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438D" w14:textId="2CB67A4A" w:rsidR="00995C6B" w:rsidRPr="007552E7" w:rsidRDefault="00995C6B" w:rsidP="00995C6B">
      <w:pPr>
        <w:pStyle w:val="NoSpacing"/>
        <w:rPr>
          <w:rFonts w:cstheme="minorBidi"/>
          <w:lang w:val="en-US" w:bidi="th-TH"/>
        </w:rPr>
      </w:pPr>
    </w:p>
    <w:p w14:paraId="660866E4" w14:textId="0B8AED63" w:rsidR="006F114A" w:rsidRPr="0068028F" w:rsidRDefault="006F114A" w:rsidP="00956B29">
      <w:pPr>
        <w:pStyle w:val="NoSpacing"/>
        <w:jc w:val="center"/>
        <w:rPr>
          <w:rFonts w:ascii="Century Gothic" w:hAnsi="Century Gothic"/>
          <w:b/>
          <w:bCs/>
          <w:color w:val="FF0000"/>
          <w:sz w:val="56"/>
          <w:szCs w:val="56"/>
        </w:rPr>
      </w:pPr>
      <w:r w:rsidRPr="0068028F">
        <w:rPr>
          <w:rFonts w:ascii="Century Gothic" w:hAnsi="Century Gothic"/>
          <w:b/>
          <w:bCs/>
          <w:color w:val="FF0000"/>
          <w:sz w:val="56"/>
          <w:szCs w:val="56"/>
        </w:rPr>
        <w:t xml:space="preserve">Memorandum of </w:t>
      </w:r>
      <w:r w:rsidR="00060D89" w:rsidRPr="0068028F">
        <w:rPr>
          <w:rFonts w:ascii="Century Gothic" w:hAnsi="Century Gothic"/>
          <w:b/>
          <w:bCs/>
          <w:color w:val="FF0000"/>
          <w:sz w:val="56"/>
          <w:szCs w:val="56"/>
          <w:lang w:val="en-SG"/>
        </w:rPr>
        <w:t>Understanding</w:t>
      </w:r>
    </w:p>
    <w:p w14:paraId="6B601D9B" w14:textId="0E793CF6" w:rsidR="00995C6B" w:rsidRPr="00995C6B" w:rsidRDefault="00995C6B" w:rsidP="00995C6B">
      <w:pPr>
        <w:pStyle w:val="NoSpacing"/>
      </w:pPr>
    </w:p>
    <w:tbl>
      <w:tblPr>
        <w:tblW w:w="8366" w:type="dxa"/>
        <w:jc w:val="center"/>
        <w:tblCellMar>
          <w:left w:w="0" w:type="dxa"/>
          <w:right w:w="0" w:type="dxa"/>
        </w:tblCellMar>
        <w:tblLook w:val="04A0" w:firstRow="1" w:lastRow="0" w:firstColumn="1" w:lastColumn="0" w:noHBand="0" w:noVBand="1"/>
      </w:tblPr>
      <w:tblGrid>
        <w:gridCol w:w="20"/>
        <w:gridCol w:w="5953"/>
        <w:gridCol w:w="2393"/>
      </w:tblGrid>
      <w:tr w:rsidR="00967765" w:rsidRPr="0068028F" w14:paraId="7B109794" w14:textId="77777777" w:rsidTr="0015507B">
        <w:trPr>
          <w:trHeight w:val="1845"/>
          <w:jc w:val="center"/>
        </w:trPr>
        <w:tc>
          <w:tcPr>
            <w:tcW w:w="20" w:type="dxa"/>
            <w:vAlign w:val="center"/>
          </w:tcPr>
          <w:p w14:paraId="615CA8E9" w14:textId="77777777" w:rsidR="008E33FB" w:rsidRPr="00C73427" w:rsidRDefault="008E33FB" w:rsidP="00C73427">
            <w:pPr>
              <w:autoSpaceDE w:val="0"/>
              <w:autoSpaceDN w:val="0"/>
              <w:adjustRightInd w:val="0"/>
              <w:spacing w:after="0" w:line="240" w:lineRule="auto"/>
              <w:jc w:val="center"/>
              <w:rPr>
                <w:rFonts w:ascii="Arial" w:hAnsi="Arial" w:cs="Arial"/>
                <w:b/>
                <w:bCs/>
                <w:sz w:val="28"/>
                <w:szCs w:val="28"/>
              </w:rPr>
            </w:pPr>
          </w:p>
        </w:tc>
        <w:tc>
          <w:tcPr>
            <w:tcW w:w="5953" w:type="dxa"/>
            <w:vAlign w:val="center"/>
          </w:tcPr>
          <w:p w14:paraId="3AC8D82C" w14:textId="18525744" w:rsidR="008E33FB" w:rsidRPr="00881E5F" w:rsidRDefault="00E22979" w:rsidP="00270251">
            <w:pPr>
              <w:pStyle w:val="NoSpacing"/>
              <w:rPr>
                <w:rFonts w:cs="Arial"/>
                <w:i/>
                <w:sz w:val="18"/>
                <w:szCs w:val="24"/>
              </w:rPr>
            </w:pPr>
            <w:r w:rsidRPr="00881E5F">
              <w:rPr>
                <w:rFonts w:cs="Arial"/>
                <w:i/>
                <w:sz w:val="18"/>
                <w:szCs w:val="24"/>
              </w:rPr>
              <w:t>B</w:t>
            </w:r>
            <w:r w:rsidR="008E33FB" w:rsidRPr="00881E5F">
              <w:rPr>
                <w:rFonts w:cs="Arial"/>
                <w:i/>
                <w:sz w:val="18"/>
                <w:szCs w:val="24"/>
              </w:rPr>
              <w:t>etween</w:t>
            </w:r>
          </w:p>
          <w:p w14:paraId="4619EE8B" w14:textId="1F42D1D7" w:rsidR="00E22979" w:rsidRPr="00881E5F" w:rsidRDefault="00E22979" w:rsidP="00881E5F">
            <w:pPr>
              <w:pStyle w:val="NoSpacing"/>
              <w:jc w:val="center"/>
              <w:rPr>
                <w:rFonts w:cs="Arial"/>
                <w:sz w:val="12"/>
                <w:szCs w:val="24"/>
              </w:rPr>
            </w:pPr>
          </w:p>
          <w:p w14:paraId="6BE12D2D" w14:textId="279273BB" w:rsidR="0015507B" w:rsidRPr="0015507B" w:rsidRDefault="0015507B" w:rsidP="008A1927">
            <w:pPr>
              <w:pStyle w:val="NoSpacing"/>
              <w:ind w:left="-1296" w:firstLine="1296"/>
              <w:rPr>
                <w:rFonts w:eastAsia="Arial Unicode MS" w:cs="Arial"/>
                <w:b/>
                <w:color w:val="0070C0"/>
                <w:szCs w:val="20"/>
                <w:lang w:val="en-US" w:bidi="th-TH"/>
              </w:rPr>
            </w:pPr>
            <w:r w:rsidRPr="0015507B">
              <w:rPr>
                <w:rFonts w:eastAsia="Arial Unicode MS" w:cs="Arial"/>
                <w:b/>
                <w:color w:val="0070C0"/>
                <w:szCs w:val="20"/>
                <w:lang w:val="en-US" w:bidi="th-TH"/>
              </w:rPr>
              <w:t xml:space="preserve">King Mongkut's Institute of Technology Ladkrabang </w:t>
            </w:r>
          </w:p>
          <w:p w14:paraId="388EF9A8" w14:textId="2A3420B4" w:rsidR="00E22979" w:rsidRPr="00881E5F" w:rsidRDefault="00E22979" w:rsidP="008A1927">
            <w:pPr>
              <w:pStyle w:val="NoSpacing"/>
              <w:rPr>
                <w:rFonts w:cs="Arial"/>
                <w:sz w:val="12"/>
                <w:szCs w:val="24"/>
              </w:rPr>
            </w:pPr>
          </w:p>
          <w:p w14:paraId="600C617E" w14:textId="619498F0" w:rsidR="008E33FB" w:rsidRPr="00881E5F" w:rsidRDefault="00E22979" w:rsidP="008A1927">
            <w:pPr>
              <w:pStyle w:val="NoSpacing"/>
              <w:rPr>
                <w:rFonts w:cs="Arial"/>
                <w:i/>
                <w:sz w:val="18"/>
                <w:szCs w:val="24"/>
              </w:rPr>
            </w:pPr>
            <w:r w:rsidRPr="00881E5F">
              <w:rPr>
                <w:rFonts w:cs="Arial"/>
                <w:i/>
                <w:sz w:val="18"/>
                <w:szCs w:val="24"/>
              </w:rPr>
              <w:t>a</w:t>
            </w:r>
            <w:r w:rsidR="008E33FB" w:rsidRPr="00881E5F">
              <w:rPr>
                <w:rFonts w:cs="Arial"/>
                <w:i/>
                <w:sz w:val="18"/>
                <w:szCs w:val="24"/>
              </w:rPr>
              <w:t>nd</w:t>
            </w:r>
          </w:p>
          <w:p w14:paraId="56051935" w14:textId="77777777" w:rsidR="008E33FB" w:rsidRPr="0068028F" w:rsidRDefault="0068028F" w:rsidP="008A1927">
            <w:pPr>
              <w:pStyle w:val="NoSpacing"/>
              <w:rPr>
                <w:rFonts w:cstheme="minorBidi"/>
                <w:b/>
                <w:bCs/>
                <w:szCs w:val="25"/>
                <w:cs/>
                <w:lang w:val="en-US" w:bidi="th-TH"/>
              </w:rPr>
            </w:pPr>
            <w:r w:rsidRPr="0068028F">
              <w:rPr>
                <w:rFonts w:cstheme="minorBidi" w:hint="cs"/>
                <w:b/>
                <w:color w:val="FF0000"/>
                <w:szCs w:val="25"/>
                <w:cs/>
                <w:lang w:val="en-US" w:bidi="th-TH"/>
              </w:rPr>
              <w:t>(</w:t>
            </w:r>
            <w:r w:rsidRPr="0068028F">
              <w:rPr>
                <w:rFonts w:cstheme="minorBidi"/>
                <w:b/>
                <w:color w:val="FF0000"/>
                <w:szCs w:val="25"/>
                <w:lang w:val="en-US" w:bidi="th-TH"/>
              </w:rPr>
              <w:t>Company Name</w:t>
            </w:r>
            <w:r w:rsidRPr="0068028F">
              <w:rPr>
                <w:rFonts w:cstheme="minorBidi" w:hint="cs"/>
                <w:b/>
                <w:bCs/>
                <w:color w:val="FF0000"/>
                <w:szCs w:val="25"/>
                <w:cs/>
                <w:lang w:val="en-US" w:bidi="th-TH"/>
              </w:rPr>
              <w:t>)</w:t>
            </w:r>
          </w:p>
        </w:tc>
        <w:tc>
          <w:tcPr>
            <w:tcW w:w="2393" w:type="dxa"/>
            <w:vAlign w:val="center"/>
          </w:tcPr>
          <w:p w14:paraId="1CA4D874" w14:textId="6BC1A1B0" w:rsidR="008E33FB" w:rsidRPr="00161E71" w:rsidRDefault="00262A59" w:rsidP="00C73427">
            <w:pPr>
              <w:autoSpaceDE w:val="0"/>
              <w:autoSpaceDN w:val="0"/>
              <w:adjustRightInd w:val="0"/>
              <w:spacing w:after="0" w:line="240" w:lineRule="auto"/>
              <w:jc w:val="center"/>
              <w:rPr>
                <w:rFonts w:ascii="Arial" w:hAnsi="Arial" w:cs="Arial"/>
                <w:b/>
                <w:bCs/>
                <w:sz w:val="28"/>
                <w:szCs w:val="28"/>
                <w:lang w:val="en-US"/>
              </w:rPr>
            </w:pPr>
            <w:r>
              <w:rPr>
                <w:rFonts w:cs="Arial"/>
                <w:noProof/>
                <w:sz w:val="12"/>
                <w:szCs w:val="24"/>
                <w:lang w:val="en-US" w:bidi="th-TH"/>
              </w:rPr>
              <w:drawing>
                <wp:anchor distT="0" distB="0" distL="114300" distR="114300" simplePos="0" relativeHeight="251659776" behindDoc="0" locked="0" layoutInCell="1" allowOverlap="1" wp14:anchorId="670291F0" wp14:editId="7542207C">
                  <wp:simplePos x="0" y="0"/>
                  <wp:positionH relativeFrom="column">
                    <wp:posOffset>-607060</wp:posOffset>
                  </wp:positionH>
                  <wp:positionV relativeFrom="paragraph">
                    <wp:posOffset>-304800</wp:posOffset>
                  </wp:positionV>
                  <wp:extent cx="1885950" cy="904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385" t="29060" b="30342"/>
                          <a:stretch/>
                        </pic:blipFill>
                        <pic:spPr bwMode="auto">
                          <a:xfrm>
                            <a:off x="0" y="0"/>
                            <a:ext cx="18859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28F">
              <w:rPr>
                <w:rFonts w:cs="Arial"/>
                <w:noProof/>
                <w:sz w:val="12"/>
                <w:szCs w:val="24"/>
                <w:lang w:val="en-US" w:bidi="th-TH"/>
              </w:rPr>
              <mc:AlternateContent>
                <mc:Choice Requires="wps">
                  <w:drawing>
                    <wp:anchor distT="0" distB="0" distL="114300" distR="114300" simplePos="0" relativeHeight="251658752" behindDoc="0" locked="0" layoutInCell="1" allowOverlap="1" wp14:anchorId="47B818B9" wp14:editId="7C994965">
                      <wp:simplePos x="0" y="0"/>
                      <wp:positionH relativeFrom="column">
                        <wp:posOffset>986790</wp:posOffset>
                      </wp:positionH>
                      <wp:positionV relativeFrom="paragraph">
                        <wp:posOffset>-237490</wp:posOffset>
                      </wp:positionV>
                      <wp:extent cx="819150" cy="751205"/>
                      <wp:effectExtent l="0" t="0" r="19050" b="10795"/>
                      <wp:wrapNone/>
                      <wp:docPr id="2" name="สี่เหลี่ยมผืนผ้า 2"/>
                      <wp:cNvGraphicFramePr/>
                      <a:graphic xmlns:a="http://schemas.openxmlformats.org/drawingml/2006/main">
                        <a:graphicData uri="http://schemas.microsoft.com/office/word/2010/wordprocessingShape">
                          <wps:wsp>
                            <wps:cNvSpPr/>
                            <wps:spPr>
                              <a:xfrm>
                                <a:off x="0" y="0"/>
                                <a:ext cx="819509" cy="751780"/>
                              </a:xfrm>
                              <a:prstGeom prst="rect">
                                <a:avLst/>
                              </a:prstGeom>
                            </wps:spPr>
                            <wps:style>
                              <a:lnRef idx="2">
                                <a:schemeClr val="dk1"/>
                              </a:lnRef>
                              <a:fillRef idx="1">
                                <a:schemeClr val="lt1"/>
                              </a:fillRef>
                              <a:effectRef idx="0">
                                <a:schemeClr val="dk1"/>
                              </a:effectRef>
                              <a:fontRef idx="minor">
                                <a:schemeClr val="dk1"/>
                              </a:fontRef>
                            </wps:style>
                            <wps:txbx>
                              <w:txbxContent>
                                <w:p w14:paraId="2618B2A3" w14:textId="77777777" w:rsidR="0068028F" w:rsidRPr="0068028F" w:rsidRDefault="0068028F" w:rsidP="0068028F">
                                  <w:pPr>
                                    <w:jc w:val="center"/>
                                    <w:rPr>
                                      <w:lang w:val="en-US"/>
                                    </w:rPr>
                                  </w:pPr>
                                  <w:r>
                                    <w:rPr>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F502A" id="สี่เหลี่ยมผืนผ้า 2" o:spid="_x0000_s1026" style="position:absolute;left:0;text-align:left;margin-left:77.7pt;margin-top:-18.7pt;width:64.5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" fillcolor="white [3201]" strokecolor="black [3200]" strokeweight="2pt">
                      <v:textbox>
                        <w:txbxContent>
                          <w:p w:rsidR="0068028F" w:rsidRPr="0068028F" w:rsidRDefault="0068028F" w:rsidP="0068028F">
                            <w:pPr>
                              <w:jc w:val="center"/>
                              <w:rPr>
                                <w:lang w:val="en-US"/>
                              </w:rPr>
                            </w:pPr>
                            <w:r>
                              <w:rPr>
                                <w:lang w:val="en-US"/>
                              </w:rPr>
                              <w:t>LOGO</w:t>
                            </w:r>
                          </w:p>
                        </w:txbxContent>
                      </v:textbox>
                    </v:rect>
                  </w:pict>
                </mc:Fallback>
              </mc:AlternateContent>
            </w:r>
          </w:p>
        </w:tc>
      </w:tr>
    </w:tbl>
    <w:p w14:paraId="469406DF" w14:textId="77777777" w:rsidR="00881E5F" w:rsidRDefault="00096DA9" w:rsidP="00FF6321">
      <w:pPr>
        <w:autoSpaceDE w:val="0"/>
        <w:autoSpaceDN w:val="0"/>
        <w:adjustRightInd w:val="0"/>
        <w:spacing w:after="0" w:line="240" w:lineRule="auto"/>
        <w:rPr>
          <w:rFonts w:ascii="Arial" w:hAnsi="Arial" w:cs="Arial"/>
          <w:b/>
          <w:bCs/>
          <w:sz w:val="20"/>
          <w:szCs w:val="20"/>
        </w:rPr>
      </w:pPr>
      <w:r>
        <w:rPr>
          <w:rFonts w:ascii="Arial" w:hAnsi="Arial" w:cs="Arial"/>
          <w:b/>
          <w:bCs/>
          <w:noProof/>
          <w:sz w:val="28"/>
          <w:szCs w:val="28"/>
          <w:lang w:val="en-US" w:bidi="th-TH"/>
        </w:rPr>
        <mc:AlternateContent>
          <mc:Choice Requires="wps">
            <w:drawing>
              <wp:anchor distT="4294967294" distB="4294967294" distL="114300" distR="114300" simplePos="0" relativeHeight="251657728" behindDoc="0" locked="0" layoutInCell="1" allowOverlap="1" wp14:anchorId="2A222E60" wp14:editId="7C59E560">
                <wp:simplePos x="0" y="0"/>
                <wp:positionH relativeFrom="column">
                  <wp:posOffset>-95250</wp:posOffset>
                </wp:positionH>
                <wp:positionV relativeFrom="paragraph">
                  <wp:posOffset>2539</wp:posOffset>
                </wp:positionV>
                <wp:extent cx="59721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60B476" id="_x0000_t32" coordsize="21600,21600" o:spt="32" o:oned="t" path="m,l21600,21600e" filled="f">
                <v:path arrowok="t" fillok="f" o:connecttype="none"/>
                <o:lock v:ext="edit" shapetype="t"/>
              </v:shapetype>
              <v:shape id="AutoShape 2" o:spid="_x0000_s1026" type="#_x0000_t32" style="position:absolute;margin-left:-7.5pt;margin-top:.2pt;width:470.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"/>
            </w:pict>
          </mc:Fallback>
        </mc:AlternateContent>
      </w:r>
    </w:p>
    <w:p w14:paraId="37D86776" w14:textId="40336342" w:rsidR="00FF6321" w:rsidRPr="00BF1713" w:rsidRDefault="00FF6321" w:rsidP="00F92064">
      <w:pPr>
        <w:autoSpaceDE w:val="0"/>
        <w:autoSpaceDN w:val="0"/>
        <w:adjustRightInd w:val="0"/>
        <w:spacing w:after="0"/>
        <w:jc w:val="both"/>
        <w:rPr>
          <w:rFonts w:ascii="Arial" w:hAnsi="Arial" w:cstheme="minorBidi"/>
          <w:b/>
          <w:bCs/>
          <w:sz w:val="20"/>
          <w:szCs w:val="25"/>
          <w:cs/>
          <w:lang w:val="en-US" w:bidi="th-TH"/>
        </w:rPr>
      </w:pPr>
    </w:p>
    <w:p w14:paraId="0405FA87" w14:textId="540ED1D2" w:rsidR="00B066FE" w:rsidRDefault="004A5769" w:rsidP="00B14D13">
      <w:pPr>
        <w:pStyle w:val="NoSpacing"/>
        <w:spacing w:after="240" w:line="276" w:lineRule="auto"/>
        <w:ind w:firstLine="720"/>
        <w:jc w:val="both"/>
        <w:rPr>
          <w:sz w:val="24"/>
          <w:szCs w:val="28"/>
        </w:rPr>
      </w:pPr>
      <w:r w:rsidRPr="00BF1713">
        <w:rPr>
          <w:sz w:val="24"/>
          <w:szCs w:val="28"/>
        </w:rPr>
        <w:t xml:space="preserve">This Memorandum of Understanding (MOU) </w:t>
      </w:r>
      <w:r w:rsidR="00716053">
        <w:rPr>
          <w:sz w:val="24"/>
          <w:szCs w:val="28"/>
        </w:rPr>
        <w:t xml:space="preserve">dated </w:t>
      </w:r>
      <w:proofErr w:type="gramStart"/>
      <w:r w:rsidR="0068028F" w:rsidRPr="0068028F">
        <w:rPr>
          <w:rFonts w:cstheme="minorBidi" w:hint="cs"/>
          <w:b/>
          <w:bCs/>
          <w:sz w:val="24"/>
          <w:szCs w:val="28"/>
          <w:cs/>
          <w:lang w:bidi="th-TH"/>
        </w:rPr>
        <w:t>..............................</w:t>
      </w:r>
      <w:r w:rsidR="0068028F">
        <w:rPr>
          <w:rFonts w:cstheme="minorBidi" w:hint="cs"/>
          <w:sz w:val="24"/>
          <w:szCs w:val="28"/>
          <w:cs/>
          <w:lang w:bidi="th-TH"/>
        </w:rPr>
        <w:t xml:space="preserve"> </w:t>
      </w:r>
      <w:r w:rsidR="00AA582D">
        <w:rPr>
          <w:sz w:val="24"/>
          <w:szCs w:val="28"/>
        </w:rPr>
        <w:t>,</w:t>
      </w:r>
      <w:proofErr w:type="gramEnd"/>
      <w:r w:rsidR="00AA582D">
        <w:rPr>
          <w:sz w:val="24"/>
          <w:szCs w:val="28"/>
        </w:rPr>
        <w:t xml:space="preserve"> </w:t>
      </w:r>
      <w:r w:rsidR="00B14D13">
        <w:rPr>
          <w:sz w:val="24"/>
          <w:szCs w:val="28"/>
        </w:rPr>
        <w:t>is made</w:t>
      </w:r>
      <w:r w:rsidR="00CF2132">
        <w:rPr>
          <w:sz w:val="24"/>
          <w:szCs w:val="28"/>
        </w:rPr>
        <w:t xml:space="preserve"> and entered</w:t>
      </w:r>
      <w:r w:rsidR="00B14D13">
        <w:rPr>
          <w:sz w:val="24"/>
          <w:szCs w:val="28"/>
        </w:rPr>
        <w:t xml:space="preserve"> by and </w:t>
      </w:r>
      <w:r w:rsidRPr="00BF1713">
        <w:rPr>
          <w:sz w:val="24"/>
          <w:szCs w:val="28"/>
        </w:rPr>
        <w:t>between</w:t>
      </w:r>
      <w:r w:rsidR="00B14D13">
        <w:rPr>
          <w:sz w:val="24"/>
          <w:szCs w:val="28"/>
        </w:rPr>
        <w:t>:</w:t>
      </w:r>
    </w:p>
    <w:p w14:paraId="7468CCA7" w14:textId="77777777" w:rsidR="00213346" w:rsidRDefault="0015507B" w:rsidP="00213346">
      <w:pPr>
        <w:pStyle w:val="NoSpacing"/>
        <w:spacing w:after="240" w:line="276" w:lineRule="auto"/>
        <w:ind w:firstLine="720"/>
        <w:jc w:val="both"/>
        <w:rPr>
          <w:color w:val="000000" w:themeColor="text1"/>
          <w:sz w:val="24"/>
          <w:szCs w:val="28"/>
        </w:rPr>
      </w:pPr>
      <w:r w:rsidRPr="0015507B">
        <w:rPr>
          <w:rFonts w:cs="Arial"/>
          <w:b/>
          <w:bCs/>
          <w:color w:val="000000" w:themeColor="text1"/>
          <w:sz w:val="24"/>
          <w:szCs w:val="24"/>
          <w:lang w:val="en-US" w:bidi="th-TH"/>
        </w:rPr>
        <w:t>King Mongkut's Institute of Technology Ladkrabang</w:t>
      </w:r>
      <w:r w:rsidRPr="0015507B">
        <w:rPr>
          <w:rFonts w:cs="Arial"/>
          <w:b/>
          <w:bCs/>
          <w:color w:val="000000" w:themeColor="text1"/>
          <w:sz w:val="24"/>
          <w:szCs w:val="24"/>
          <w:lang w:bidi="th-TH"/>
        </w:rPr>
        <w:t xml:space="preserve"> </w:t>
      </w:r>
      <w:r w:rsidR="00B066FE" w:rsidRPr="00DB6393">
        <w:rPr>
          <w:color w:val="000000" w:themeColor="text1"/>
          <w:sz w:val="24"/>
          <w:szCs w:val="28"/>
        </w:rPr>
        <w:t>(hereinafter referred to as “</w:t>
      </w:r>
      <w:r>
        <w:rPr>
          <w:b/>
          <w:bCs/>
          <w:color w:val="000000" w:themeColor="text1"/>
          <w:sz w:val="24"/>
          <w:szCs w:val="28"/>
        </w:rPr>
        <w:t>KMITL</w:t>
      </w:r>
      <w:r w:rsidR="00B066FE" w:rsidRPr="00DB6393">
        <w:rPr>
          <w:color w:val="000000" w:themeColor="text1"/>
          <w:sz w:val="24"/>
          <w:szCs w:val="28"/>
        </w:rPr>
        <w:t>”), incorporated and existi</w:t>
      </w:r>
      <w:r w:rsidR="00447C1E" w:rsidRPr="00DB6393">
        <w:rPr>
          <w:color w:val="000000" w:themeColor="text1"/>
          <w:sz w:val="24"/>
          <w:szCs w:val="28"/>
        </w:rPr>
        <w:t>ng under</w:t>
      </w:r>
      <w:r>
        <w:rPr>
          <w:color w:val="000000" w:themeColor="text1"/>
          <w:sz w:val="24"/>
          <w:szCs w:val="28"/>
        </w:rPr>
        <w:t xml:space="preserve"> the laws of Thailand</w:t>
      </w:r>
      <w:r w:rsidR="00213346" w:rsidRPr="00DB6393">
        <w:rPr>
          <w:color w:val="000000" w:themeColor="text1"/>
          <w:sz w:val="24"/>
          <w:szCs w:val="28"/>
        </w:rPr>
        <w:t xml:space="preserve"> and having its registered </w:t>
      </w:r>
      <w:r w:rsidR="00B066FE" w:rsidRPr="00DB6393">
        <w:rPr>
          <w:color w:val="000000" w:themeColor="text1"/>
          <w:sz w:val="24"/>
          <w:szCs w:val="28"/>
        </w:rPr>
        <w:t xml:space="preserve">address </w:t>
      </w:r>
      <w:r w:rsidR="00B066FE" w:rsidRPr="00DB6393">
        <w:rPr>
          <w:color w:val="000000" w:themeColor="text1"/>
          <w:sz w:val="24"/>
          <w:szCs w:val="28"/>
          <w:lang w:val="en-US"/>
        </w:rPr>
        <w:t>at</w:t>
      </w:r>
      <w:r w:rsidR="001448B7" w:rsidRPr="00DB6393">
        <w:rPr>
          <w:color w:val="000000" w:themeColor="text1"/>
          <w:sz w:val="24"/>
          <w:szCs w:val="28"/>
        </w:rPr>
        <w:t xml:space="preserve"> </w:t>
      </w:r>
      <w:r w:rsidR="00FF1B5F">
        <w:rPr>
          <w:b/>
          <w:i/>
          <w:color w:val="000000" w:themeColor="text1"/>
          <w:sz w:val="24"/>
          <w:szCs w:val="24"/>
        </w:rPr>
        <w:t xml:space="preserve">1 </w:t>
      </w:r>
      <w:proofErr w:type="spellStart"/>
      <w:r w:rsidR="00FF1B5F">
        <w:rPr>
          <w:b/>
          <w:i/>
          <w:color w:val="000000" w:themeColor="text1"/>
          <w:sz w:val="24"/>
          <w:szCs w:val="24"/>
        </w:rPr>
        <w:t>Soi</w:t>
      </w:r>
      <w:proofErr w:type="spellEnd"/>
      <w:r w:rsidR="00FF1B5F">
        <w:rPr>
          <w:b/>
          <w:i/>
          <w:color w:val="000000" w:themeColor="text1"/>
          <w:sz w:val="24"/>
          <w:szCs w:val="24"/>
        </w:rPr>
        <w:t xml:space="preserve"> </w:t>
      </w:r>
      <w:proofErr w:type="spellStart"/>
      <w:r w:rsidR="00FF1B5F">
        <w:rPr>
          <w:b/>
          <w:i/>
          <w:color w:val="000000" w:themeColor="text1"/>
          <w:sz w:val="24"/>
          <w:szCs w:val="24"/>
        </w:rPr>
        <w:t>Chalongkrung</w:t>
      </w:r>
      <w:proofErr w:type="spellEnd"/>
      <w:r w:rsidR="00FF1B5F">
        <w:rPr>
          <w:b/>
          <w:i/>
          <w:color w:val="000000" w:themeColor="text1"/>
          <w:sz w:val="24"/>
          <w:szCs w:val="24"/>
        </w:rPr>
        <w:t xml:space="preserve"> 1, Ladkrabang, Bangkok 10520, Thailand</w:t>
      </w:r>
      <w:r w:rsidR="00197C5A" w:rsidRPr="00197C5A">
        <w:rPr>
          <w:b/>
          <w:i/>
          <w:color w:val="000000" w:themeColor="text1"/>
          <w:sz w:val="24"/>
          <w:szCs w:val="24"/>
        </w:rPr>
        <w:t>.</w:t>
      </w:r>
      <w:r w:rsidR="00197C5A">
        <w:rPr>
          <w:rFonts w:ascii="Calibri" w:hAnsi="Calibri"/>
          <w:szCs w:val="21"/>
        </w:rPr>
        <w:t xml:space="preserve"> </w:t>
      </w:r>
      <w:r w:rsidR="00580B39" w:rsidRPr="00DB6393">
        <w:rPr>
          <w:color w:val="000000" w:themeColor="text1"/>
          <w:sz w:val="24"/>
          <w:szCs w:val="28"/>
        </w:rPr>
        <w:t>of one part; and</w:t>
      </w:r>
    </w:p>
    <w:p w14:paraId="73802B09" w14:textId="5A4CFDC7" w:rsidR="0068028F" w:rsidRPr="0068028F" w:rsidRDefault="0068028F" w:rsidP="0068028F">
      <w:pPr>
        <w:pStyle w:val="NoSpacing"/>
        <w:spacing w:after="240" w:line="276" w:lineRule="auto"/>
        <w:ind w:firstLine="720"/>
        <w:jc w:val="thaiDistribute"/>
        <w:rPr>
          <w:rFonts w:cs="Browallia New"/>
          <w:b/>
          <w:bCs/>
          <w:color w:val="000000" w:themeColor="text1"/>
          <w:sz w:val="24"/>
          <w:szCs w:val="28"/>
          <w:lang w:val="en-US" w:bidi="th-TH"/>
        </w:rPr>
      </w:pPr>
      <w:r w:rsidRPr="0068028F">
        <w:rPr>
          <w:rFonts w:cs="Browallia New"/>
          <w:b/>
          <w:bCs/>
          <w:color w:val="FF0000"/>
          <w:sz w:val="24"/>
          <w:szCs w:val="28"/>
          <w:lang w:val="en-US" w:bidi="th-TH"/>
        </w:rPr>
        <w:t xml:space="preserve">Company Name and Address </w:t>
      </w:r>
      <w:r>
        <w:rPr>
          <w:rFonts w:cs="Browallia New"/>
          <w:b/>
          <w:bCs/>
          <w:color w:val="000000" w:themeColor="text1"/>
          <w:sz w:val="24"/>
          <w:szCs w:val="28"/>
          <w:lang w:val="en-US" w:bidi="th-TH"/>
        </w:rPr>
        <w:t>…………………………………………………………             ………………………………………………………………………………………………………..….…………………………………………………………………………………….……………...</w:t>
      </w:r>
    </w:p>
    <w:p w14:paraId="16FFE897" w14:textId="5D6C067E" w:rsidR="006B39E1" w:rsidRDefault="0015507B" w:rsidP="001E2E0B">
      <w:pPr>
        <w:ind w:firstLineChars="250" w:firstLine="602"/>
        <w:rPr>
          <w:rFonts w:ascii="Arial" w:hAnsi="Arial"/>
          <w:sz w:val="24"/>
          <w:szCs w:val="24"/>
        </w:rPr>
      </w:pPr>
      <w:r>
        <w:rPr>
          <w:rFonts w:ascii="Arial" w:hAnsi="Arial"/>
          <w:b/>
          <w:sz w:val="24"/>
          <w:szCs w:val="24"/>
        </w:rPr>
        <w:t>KMITL</w:t>
      </w:r>
      <w:r w:rsidR="00FF1B5F">
        <w:rPr>
          <w:rFonts w:ascii="Arial" w:hAnsi="Arial"/>
          <w:b/>
          <w:sz w:val="24"/>
          <w:szCs w:val="24"/>
        </w:rPr>
        <w:t xml:space="preserve"> </w:t>
      </w:r>
      <w:r w:rsidR="006B39E1" w:rsidRPr="006B39E1">
        <w:rPr>
          <w:rFonts w:ascii="Arial" w:hAnsi="Arial"/>
          <w:sz w:val="24"/>
          <w:szCs w:val="24"/>
        </w:rPr>
        <w:t xml:space="preserve">and </w:t>
      </w:r>
      <w:r w:rsidR="0068028F" w:rsidRPr="0068028F">
        <w:rPr>
          <w:rFonts w:ascii="Arial" w:hAnsi="Arial"/>
          <w:b/>
          <w:color w:val="FF0000"/>
          <w:sz w:val="24"/>
          <w:szCs w:val="24"/>
        </w:rPr>
        <w:t>Company</w:t>
      </w:r>
      <w:r w:rsidR="006B39E1" w:rsidRPr="006B39E1">
        <w:rPr>
          <w:rFonts w:ascii="Arial" w:hAnsi="Arial"/>
          <w:sz w:val="24"/>
          <w:szCs w:val="24"/>
        </w:rPr>
        <w:t xml:space="preserve"> will be referred to individually as a “</w:t>
      </w:r>
      <w:r w:rsidR="006B39E1" w:rsidRPr="006B39E1">
        <w:rPr>
          <w:rFonts w:ascii="Arial" w:hAnsi="Arial"/>
          <w:b/>
          <w:sz w:val="24"/>
          <w:szCs w:val="24"/>
        </w:rPr>
        <w:t>Party</w:t>
      </w:r>
      <w:r w:rsidR="006B39E1" w:rsidRPr="006B39E1">
        <w:rPr>
          <w:rFonts w:ascii="Arial" w:hAnsi="Arial"/>
          <w:sz w:val="24"/>
          <w:szCs w:val="24"/>
        </w:rPr>
        <w:t>” and collectively as “</w:t>
      </w:r>
      <w:r w:rsidR="006B39E1" w:rsidRPr="006B39E1">
        <w:rPr>
          <w:rFonts w:ascii="Arial" w:hAnsi="Arial"/>
          <w:b/>
          <w:sz w:val="24"/>
          <w:szCs w:val="24"/>
        </w:rPr>
        <w:t>Parties</w:t>
      </w:r>
      <w:r w:rsidR="006B39E1" w:rsidRPr="006B39E1">
        <w:rPr>
          <w:rFonts w:ascii="Arial" w:hAnsi="Arial"/>
          <w:sz w:val="24"/>
          <w:szCs w:val="24"/>
        </w:rPr>
        <w:t>”.</w:t>
      </w:r>
    </w:p>
    <w:p w14:paraId="728AA71E" w14:textId="77777777" w:rsidR="0068028F" w:rsidRPr="0068028F" w:rsidRDefault="0068028F" w:rsidP="001E2E0B">
      <w:pPr>
        <w:ind w:firstLineChars="250" w:firstLine="50"/>
        <w:rPr>
          <w:rFonts w:ascii="Arial" w:hAnsi="Arial"/>
          <w:sz w:val="2"/>
          <w:szCs w:val="2"/>
        </w:rPr>
      </w:pPr>
    </w:p>
    <w:p w14:paraId="4C3A27ED" w14:textId="77777777" w:rsidR="00197C5A" w:rsidRDefault="00197C5A" w:rsidP="006B39E1">
      <w:pPr>
        <w:ind w:firstLine="720"/>
        <w:rPr>
          <w:rFonts w:ascii="Arial" w:hAnsi="Arial"/>
          <w:sz w:val="24"/>
          <w:szCs w:val="24"/>
        </w:rPr>
      </w:pPr>
      <w:r w:rsidRPr="00197C5A">
        <w:rPr>
          <w:rFonts w:ascii="Arial" w:hAnsi="Arial"/>
          <w:b/>
          <w:sz w:val="24"/>
          <w:szCs w:val="24"/>
        </w:rPr>
        <w:t xml:space="preserve">WHEREAS, </w:t>
      </w:r>
      <w:r w:rsidR="007078A6">
        <w:rPr>
          <w:rFonts w:ascii="Arial" w:hAnsi="Arial"/>
          <w:b/>
          <w:sz w:val="24"/>
          <w:szCs w:val="24"/>
        </w:rPr>
        <w:t>KMITL</w:t>
      </w:r>
      <w:r w:rsidR="007078A6" w:rsidRPr="006B39E1">
        <w:rPr>
          <w:rFonts w:ascii="Arial" w:hAnsi="Arial"/>
          <w:sz w:val="24"/>
          <w:szCs w:val="24"/>
        </w:rPr>
        <w:t xml:space="preserve"> and </w:t>
      </w:r>
      <w:r w:rsidR="0068028F" w:rsidRPr="0068028F">
        <w:rPr>
          <w:rFonts w:ascii="Arial" w:hAnsi="Arial"/>
          <w:b/>
          <w:color w:val="FF0000"/>
          <w:sz w:val="24"/>
          <w:szCs w:val="24"/>
        </w:rPr>
        <w:t>Company</w:t>
      </w:r>
      <w:r w:rsidR="007078A6" w:rsidRPr="006B39E1">
        <w:rPr>
          <w:rFonts w:ascii="Arial" w:hAnsi="Arial"/>
          <w:sz w:val="24"/>
          <w:szCs w:val="24"/>
        </w:rPr>
        <w:t xml:space="preserve"> </w:t>
      </w:r>
      <w:r w:rsidR="00B42994">
        <w:rPr>
          <w:rFonts w:ascii="Arial" w:hAnsi="Arial" w:cstheme="minorBidi"/>
          <w:sz w:val="24"/>
          <w:szCs w:val="30"/>
          <w:lang w:bidi="th-TH"/>
        </w:rPr>
        <w:t>share</w:t>
      </w:r>
      <w:r w:rsidRPr="00197C5A">
        <w:rPr>
          <w:rFonts w:ascii="Arial" w:hAnsi="Arial"/>
          <w:sz w:val="24"/>
          <w:szCs w:val="24"/>
        </w:rPr>
        <w:t xml:space="preserve"> an intention to seek </w:t>
      </w:r>
      <w:r w:rsidR="007078A6">
        <w:rPr>
          <w:rFonts w:ascii="Arial" w:hAnsi="Arial"/>
          <w:sz w:val="24"/>
          <w:szCs w:val="24"/>
        </w:rPr>
        <w:t>education</w:t>
      </w:r>
      <w:r w:rsidR="00A45E8A">
        <w:rPr>
          <w:rFonts w:ascii="Arial" w:hAnsi="Arial"/>
          <w:sz w:val="24"/>
          <w:szCs w:val="24"/>
        </w:rPr>
        <w:t xml:space="preserve"> project</w:t>
      </w:r>
      <w:r w:rsidRPr="00197C5A">
        <w:rPr>
          <w:rFonts w:ascii="Arial" w:hAnsi="Arial"/>
          <w:sz w:val="24"/>
          <w:szCs w:val="24"/>
        </w:rPr>
        <w:t xml:space="preserve"> development opportunities </w:t>
      </w:r>
      <w:r w:rsidR="00B42994">
        <w:rPr>
          <w:rFonts w:ascii="Arial" w:hAnsi="Arial"/>
          <w:sz w:val="24"/>
          <w:szCs w:val="24"/>
        </w:rPr>
        <w:t>in</w:t>
      </w:r>
      <w:r w:rsidRPr="00197C5A">
        <w:rPr>
          <w:rFonts w:ascii="Arial" w:hAnsi="Arial"/>
          <w:sz w:val="24"/>
          <w:szCs w:val="24"/>
        </w:rPr>
        <w:t>to which the Parties</w:t>
      </w:r>
      <w:r w:rsidR="00B42994">
        <w:rPr>
          <w:rFonts w:ascii="Arial" w:hAnsi="Arial"/>
          <w:sz w:val="24"/>
          <w:szCs w:val="24"/>
        </w:rPr>
        <w:t xml:space="preserve"> shall</w:t>
      </w:r>
      <w:r w:rsidRPr="00197C5A">
        <w:rPr>
          <w:rFonts w:ascii="Arial" w:hAnsi="Arial"/>
          <w:sz w:val="24"/>
          <w:szCs w:val="24"/>
        </w:rPr>
        <w:t xml:space="preserve"> jointly invest for mutual benefit</w:t>
      </w:r>
      <w:r w:rsidR="00B42994">
        <w:rPr>
          <w:rFonts w:ascii="Arial" w:hAnsi="Arial"/>
          <w:sz w:val="24"/>
          <w:szCs w:val="24"/>
        </w:rPr>
        <w:t>s</w:t>
      </w:r>
      <w:r w:rsidRPr="00197C5A">
        <w:rPr>
          <w:rFonts w:ascii="Arial" w:hAnsi="Arial"/>
          <w:sz w:val="24"/>
          <w:szCs w:val="24"/>
        </w:rPr>
        <w:t>.</w:t>
      </w:r>
    </w:p>
    <w:p w14:paraId="6E1A9D04" w14:textId="77777777" w:rsidR="0016244B" w:rsidRPr="0016244B" w:rsidRDefault="0016244B" w:rsidP="0016244B">
      <w:pPr>
        <w:spacing w:before="40" w:after="40"/>
        <w:ind w:firstLine="720"/>
        <w:jc w:val="thaiDistribute"/>
        <w:rPr>
          <w:rFonts w:ascii="Arial" w:hAnsi="Arial" w:cs="Arial"/>
          <w:sz w:val="24"/>
        </w:rPr>
      </w:pPr>
      <w:r w:rsidRPr="0016244B">
        <w:rPr>
          <w:rFonts w:ascii="Arial" w:hAnsi="Arial" w:cs="Arial"/>
          <w:b/>
          <w:bCs/>
          <w:sz w:val="24"/>
        </w:rPr>
        <w:t>NOW, THEREFORE</w:t>
      </w:r>
      <w:r w:rsidRPr="0016244B">
        <w:rPr>
          <w:rFonts w:ascii="Arial" w:hAnsi="Arial" w:cs="Arial"/>
          <w:sz w:val="24"/>
        </w:rPr>
        <w:t xml:space="preserve">, the Parties hereby wish to set forth the </w:t>
      </w:r>
      <w:r w:rsidR="00B42994">
        <w:rPr>
          <w:rFonts w:ascii="Arial" w:hAnsi="Arial" w:cs="Arial"/>
          <w:sz w:val="24"/>
        </w:rPr>
        <w:t xml:space="preserve">general </w:t>
      </w:r>
      <w:r w:rsidRPr="0016244B">
        <w:rPr>
          <w:rFonts w:ascii="Arial" w:hAnsi="Arial" w:cs="Arial"/>
          <w:sz w:val="24"/>
        </w:rPr>
        <w:t xml:space="preserve">basis upon which the Parties propose to proceed </w:t>
      </w:r>
      <w:r w:rsidR="00B42994">
        <w:rPr>
          <w:rFonts w:ascii="Arial" w:hAnsi="Arial" w:cs="Arial"/>
          <w:sz w:val="24"/>
        </w:rPr>
        <w:t xml:space="preserve">along that line </w:t>
      </w:r>
      <w:r w:rsidRPr="0016244B">
        <w:rPr>
          <w:rFonts w:ascii="Arial" w:hAnsi="Arial" w:cs="Arial"/>
          <w:sz w:val="24"/>
        </w:rPr>
        <w:t>and agree to undertake the related activities as follows;</w:t>
      </w:r>
    </w:p>
    <w:p w14:paraId="0E068E34" w14:textId="77777777" w:rsidR="00515BDF" w:rsidRDefault="00515BDF">
      <w:pPr>
        <w:spacing w:after="0" w:line="240" w:lineRule="auto"/>
        <w:rPr>
          <w:rFonts w:ascii="Arial" w:hAnsi="Arial" w:cs="Calibri"/>
          <w:b/>
          <w:color w:val="0070C0"/>
          <w:sz w:val="24"/>
          <w:szCs w:val="24"/>
          <w:lang w:eastAsia="ar-SA"/>
        </w:rPr>
      </w:pPr>
    </w:p>
    <w:p w14:paraId="2C8A1C29" w14:textId="77777777" w:rsidR="00FF2C7E" w:rsidRDefault="00B066FE" w:rsidP="00FF2C7E">
      <w:pPr>
        <w:pStyle w:val="NoSpacing"/>
        <w:numPr>
          <w:ilvl w:val="0"/>
          <w:numId w:val="17"/>
        </w:numPr>
        <w:spacing w:after="240" w:line="276" w:lineRule="auto"/>
        <w:jc w:val="both"/>
        <w:rPr>
          <w:b/>
          <w:color w:val="0070C0"/>
          <w:sz w:val="24"/>
          <w:szCs w:val="24"/>
        </w:rPr>
      </w:pPr>
      <w:r>
        <w:rPr>
          <w:b/>
          <w:color w:val="0070C0"/>
          <w:sz w:val="24"/>
          <w:szCs w:val="24"/>
        </w:rPr>
        <w:t>Objective</w:t>
      </w:r>
    </w:p>
    <w:p w14:paraId="49671E5F" w14:textId="77777777" w:rsidR="005556D8" w:rsidRDefault="00827C35" w:rsidP="007552E7">
      <w:pPr>
        <w:pStyle w:val="NoSpacing"/>
        <w:spacing w:after="240" w:line="276" w:lineRule="auto"/>
        <w:ind w:firstLine="360"/>
        <w:jc w:val="both"/>
        <w:rPr>
          <w:rFonts w:cs="Arial"/>
          <w:sz w:val="24"/>
          <w:szCs w:val="24"/>
        </w:rPr>
      </w:pPr>
      <w:r>
        <w:rPr>
          <w:rFonts w:cs="Arial"/>
          <w:sz w:val="24"/>
          <w:szCs w:val="24"/>
        </w:rPr>
        <w:t>1.1</w:t>
      </w:r>
      <w:r w:rsidR="005556D8">
        <w:rPr>
          <w:rFonts w:cs="Arial"/>
          <w:sz w:val="24"/>
          <w:szCs w:val="24"/>
        </w:rPr>
        <w:t>.</w:t>
      </w:r>
      <w:r>
        <w:rPr>
          <w:rFonts w:cs="Arial"/>
          <w:sz w:val="24"/>
          <w:szCs w:val="24"/>
        </w:rPr>
        <w:t xml:space="preserve"> </w:t>
      </w:r>
    </w:p>
    <w:p w14:paraId="1404F54F" w14:textId="77777777" w:rsidR="001B26C8" w:rsidRDefault="00827C35" w:rsidP="007552E7">
      <w:pPr>
        <w:pStyle w:val="NoSpacing"/>
        <w:spacing w:after="240" w:line="276" w:lineRule="auto"/>
        <w:ind w:firstLine="360"/>
        <w:jc w:val="both"/>
        <w:rPr>
          <w:rFonts w:cs="Arial"/>
          <w:sz w:val="24"/>
          <w:szCs w:val="24"/>
        </w:rPr>
      </w:pPr>
      <w:r>
        <w:rPr>
          <w:rFonts w:cs="Arial"/>
          <w:sz w:val="24"/>
          <w:szCs w:val="24"/>
        </w:rPr>
        <w:t>1.2</w:t>
      </w:r>
      <w:r w:rsidR="005556D8">
        <w:rPr>
          <w:rFonts w:cs="Arial"/>
          <w:sz w:val="24"/>
          <w:szCs w:val="24"/>
        </w:rPr>
        <w:t>.</w:t>
      </w:r>
      <w:r>
        <w:rPr>
          <w:rFonts w:cs="Arial"/>
          <w:sz w:val="24"/>
          <w:szCs w:val="24"/>
        </w:rPr>
        <w:t xml:space="preserve"> </w:t>
      </w:r>
    </w:p>
    <w:p w14:paraId="1D43A687" w14:textId="77777777" w:rsidR="001B26C8" w:rsidRDefault="005556D8" w:rsidP="001B26C8">
      <w:pPr>
        <w:pStyle w:val="NoSpacing"/>
        <w:spacing w:after="240" w:line="276" w:lineRule="auto"/>
        <w:ind w:firstLine="360"/>
        <w:jc w:val="both"/>
        <w:rPr>
          <w:rFonts w:cs="Arial"/>
          <w:sz w:val="24"/>
          <w:szCs w:val="24"/>
        </w:rPr>
      </w:pPr>
      <w:r>
        <w:rPr>
          <w:rFonts w:cs="Arial"/>
          <w:sz w:val="24"/>
          <w:szCs w:val="24"/>
        </w:rPr>
        <w:t xml:space="preserve">1.3. </w:t>
      </w:r>
    </w:p>
    <w:p w14:paraId="47583FD1" w14:textId="77777777" w:rsidR="00021490" w:rsidRPr="00021490" w:rsidRDefault="00193A2D" w:rsidP="00021490">
      <w:pPr>
        <w:pStyle w:val="NoSpacing"/>
        <w:numPr>
          <w:ilvl w:val="0"/>
          <w:numId w:val="17"/>
        </w:numPr>
        <w:spacing w:after="240" w:line="276" w:lineRule="auto"/>
        <w:jc w:val="both"/>
        <w:rPr>
          <w:b/>
          <w:color w:val="0070C0"/>
          <w:sz w:val="24"/>
          <w:szCs w:val="24"/>
        </w:rPr>
      </w:pPr>
      <w:r w:rsidRPr="008201F7">
        <w:rPr>
          <w:b/>
          <w:color w:val="0070C0"/>
          <w:sz w:val="24"/>
          <w:szCs w:val="24"/>
        </w:rPr>
        <w:t>Terms of Understanding</w:t>
      </w:r>
    </w:p>
    <w:p w14:paraId="1F95064D" w14:textId="77777777" w:rsidR="00BE149C" w:rsidRDefault="00BE149C" w:rsidP="00161E71">
      <w:pPr>
        <w:pStyle w:val="NoSpacing"/>
        <w:numPr>
          <w:ilvl w:val="1"/>
          <w:numId w:val="17"/>
        </w:numPr>
        <w:spacing w:after="240" w:line="276" w:lineRule="auto"/>
        <w:jc w:val="both"/>
        <w:rPr>
          <w:sz w:val="24"/>
          <w:szCs w:val="24"/>
        </w:rPr>
      </w:pPr>
      <w:r w:rsidRPr="00BF1713">
        <w:rPr>
          <w:sz w:val="24"/>
          <w:szCs w:val="24"/>
        </w:rPr>
        <w:t>This MOU shall be in</w:t>
      </w:r>
      <w:r w:rsidR="00863360">
        <w:rPr>
          <w:sz w:val="24"/>
          <w:szCs w:val="24"/>
        </w:rPr>
        <w:t xml:space="preserve"> force for an initial period of </w:t>
      </w:r>
      <w:r w:rsidR="00A05F8C">
        <w:rPr>
          <w:sz w:val="24"/>
          <w:szCs w:val="24"/>
        </w:rPr>
        <w:t xml:space="preserve">one </w:t>
      </w:r>
      <w:r w:rsidRPr="00BF1713">
        <w:rPr>
          <w:sz w:val="24"/>
          <w:szCs w:val="24"/>
        </w:rPr>
        <w:t>(</w:t>
      </w:r>
      <w:r w:rsidR="00A05F8C">
        <w:rPr>
          <w:sz w:val="24"/>
          <w:szCs w:val="24"/>
        </w:rPr>
        <w:t>1</w:t>
      </w:r>
      <w:r w:rsidR="00515111">
        <w:rPr>
          <w:sz w:val="24"/>
          <w:szCs w:val="24"/>
        </w:rPr>
        <w:t>) year</w:t>
      </w:r>
      <w:r w:rsidRPr="00BF1713">
        <w:rPr>
          <w:sz w:val="24"/>
          <w:szCs w:val="24"/>
        </w:rPr>
        <w:t xml:space="preserve"> </w:t>
      </w:r>
      <w:r w:rsidR="00E66E90" w:rsidRPr="00BF1713">
        <w:rPr>
          <w:sz w:val="24"/>
          <w:szCs w:val="24"/>
        </w:rPr>
        <w:t xml:space="preserve">commencing </w:t>
      </w:r>
      <w:r w:rsidRPr="00BF1713">
        <w:rPr>
          <w:sz w:val="24"/>
          <w:szCs w:val="24"/>
        </w:rPr>
        <w:t xml:space="preserve">from </w:t>
      </w:r>
      <w:r w:rsidR="005712A8">
        <w:rPr>
          <w:sz w:val="24"/>
          <w:szCs w:val="24"/>
          <w:u w:val="single"/>
        </w:rPr>
        <w:t xml:space="preserve">   </w:t>
      </w:r>
      <w:r w:rsidR="001B26C8">
        <w:rPr>
          <w:rFonts w:cs="Arial"/>
          <w:sz w:val="24"/>
          <w:szCs w:val="28"/>
        </w:rPr>
        <w:t>……….......</w:t>
      </w:r>
      <w:r w:rsidR="00010BE4" w:rsidRPr="00010BE4">
        <w:rPr>
          <w:rFonts w:cs="Arial"/>
          <w:sz w:val="24"/>
          <w:szCs w:val="28"/>
        </w:rPr>
        <w:t xml:space="preserve"> </w:t>
      </w:r>
      <w:r w:rsidR="00F92064" w:rsidRPr="00010BE4">
        <w:rPr>
          <w:rFonts w:cs="Arial"/>
          <w:iCs/>
          <w:color w:val="000000" w:themeColor="text1"/>
          <w:sz w:val="24"/>
          <w:szCs w:val="28"/>
        </w:rPr>
        <w:t>to</w:t>
      </w:r>
      <w:r w:rsidR="00F92064" w:rsidRPr="00DD62D4">
        <w:rPr>
          <w:rFonts w:cs="Arial"/>
          <w:iCs/>
          <w:color w:val="000000" w:themeColor="text1"/>
          <w:sz w:val="24"/>
          <w:szCs w:val="28"/>
        </w:rPr>
        <w:t xml:space="preserve"> </w:t>
      </w:r>
      <w:r w:rsidR="001B26C8">
        <w:rPr>
          <w:rFonts w:cs="Arial"/>
          <w:iCs/>
          <w:color w:val="000000" w:themeColor="text1"/>
          <w:sz w:val="24"/>
          <w:szCs w:val="28"/>
        </w:rPr>
        <w:t>…………</w:t>
      </w:r>
      <w:proofErr w:type="gramStart"/>
      <w:r w:rsidR="001B26C8">
        <w:rPr>
          <w:rFonts w:cs="Arial"/>
          <w:iCs/>
          <w:color w:val="000000" w:themeColor="text1"/>
          <w:sz w:val="24"/>
          <w:szCs w:val="28"/>
        </w:rPr>
        <w:t xml:space="preserve">… </w:t>
      </w:r>
      <w:r w:rsidRPr="00DD62D4">
        <w:rPr>
          <w:color w:val="000000" w:themeColor="text1"/>
          <w:sz w:val="24"/>
          <w:szCs w:val="24"/>
        </w:rPr>
        <w:t>,</w:t>
      </w:r>
      <w:proofErr w:type="gramEnd"/>
      <w:r w:rsidRPr="00BF1713">
        <w:rPr>
          <w:sz w:val="24"/>
          <w:szCs w:val="24"/>
        </w:rPr>
        <w:t xml:space="preserve"> after which</w:t>
      </w:r>
      <w:r w:rsidR="005B35AC">
        <w:rPr>
          <w:sz w:val="24"/>
          <w:szCs w:val="24"/>
        </w:rPr>
        <w:t>, if required,</w:t>
      </w:r>
      <w:r w:rsidR="00A05F8C">
        <w:rPr>
          <w:sz w:val="24"/>
          <w:szCs w:val="24"/>
        </w:rPr>
        <w:t xml:space="preserve"> </w:t>
      </w:r>
      <w:r w:rsidRPr="00BF1713">
        <w:rPr>
          <w:sz w:val="24"/>
          <w:szCs w:val="24"/>
        </w:rPr>
        <w:t xml:space="preserve">the MOU may be </w:t>
      </w:r>
      <w:r w:rsidR="005B35AC">
        <w:rPr>
          <w:sz w:val="24"/>
          <w:szCs w:val="24"/>
        </w:rPr>
        <w:t>renewed for another agreed period</w:t>
      </w:r>
      <w:r w:rsidR="00C33947">
        <w:rPr>
          <w:sz w:val="24"/>
          <w:szCs w:val="24"/>
        </w:rPr>
        <w:t xml:space="preserve"> upon written mutual agreement</w:t>
      </w:r>
      <w:r w:rsidR="00580B39">
        <w:rPr>
          <w:sz w:val="24"/>
          <w:szCs w:val="24"/>
        </w:rPr>
        <w:t xml:space="preserve"> by both Parties</w:t>
      </w:r>
      <w:r w:rsidR="00F02FD7">
        <w:rPr>
          <w:sz w:val="24"/>
          <w:szCs w:val="24"/>
        </w:rPr>
        <w:t>.</w:t>
      </w:r>
    </w:p>
    <w:p w14:paraId="331F757D" w14:textId="77777777" w:rsidR="00073E26" w:rsidRDefault="00BE149C" w:rsidP="00161E71">
      <w:pPr>
        <w:pStyle w:val="NoSpacing"/>
        <w:numPr>
          <w:ilvl w:val="1"/>
          <w:numId w:val="17"/>
        </w:numPr>
        <w:spacing w:after="240" w:line="276" w:lineRule="auto"/>
        <w:jc w:val="both"/>
        <w:rPr>
          <w:sz w:val="24"/>
          <w:szCs w:val="24"/>
        </w:rPr>
      </w:pPr>
      <w:r w:rsidRPr="00BF1713">
        <w:rPr>
          <w:sz w:val="24"/>
          <w:szCs w:val="24"/>
        </w:rPr>
        <w:lastRenderedPageBreak/>
        <w:t xml:space="preserve">In support of the spirit of this MOU, both Parties agree to foster a positive working and business relationship and undertake to avoid actions that may undermine the interests of any or both </w:t>
      </w:r>
      <w:r w:rsidR="00E66E90" w:rsidRPr="00BF1713">
        <w:rPr>
          <w:sz w:val="24"/>
          <w:szCs w:val="24"/>
        </w:rPr>
        <w:t>Parties</w:t>
      </w:r>
      <w:r w:rsidRPr="00BF1713">
        <w:rPr>
          <w:sz w:val="24"/>
          <w:szCs w:val="24"/>
        </w:rPr>
        <w:t>.</w:t>
      </w:r>
    </w:p>
    <w:p w14:paraId="58EB1B1E" w14:textId="77777777" w:rsidR="00073E26" w:rsidRDefault="00FF6321" w:rsidP="00161E71">
      <w:pPr>
        <w:pStyle w:val="NoSpacing"/>
        <w:numPr>
          <w:ilvl w:val="1"/>
          <w:numId w:val="17"/>
        </w:numPr>
        <w:spacing w:after="240" w:line="276" w:lineRule="auto"/>
        <w:jc w:val="both"/>
        <w:rPr>
          <w:sz w:val="24"/>
          <w:szCs w:val="24"/>
        </w:rPr>
      </w:pPr>
      <w:r w:rsidRPr="00BF1713">
        <w:rPr>
          <w:sz w:val="24"/>
          <w:szCs w:val="24"/>
        </w:rPr>
        <w:t xml:space="preserve">This document is a statement of understanding and is not intended to create binding or legal obligations on either </w:t>
      </w:r>
      <w:r w:rsidR="004E1D1B" w:rsidRPr="00BF1713">
        <w:rPr>
          <w:rFonts w:cs="Cordia New"/>
          <w:sz w:val="24"/>
          <w:szCs w:val="32"/>
          <w:lang w:bidi="th-TH"/>
        </w:rPr>
        <w:t>P</w:t>
      </w:r>
      <w:r w:rsidRPr="00BF1713">
        <w:rPr>
          <w:sz w:val="24"/>
          <w:szCs w:val="24"/>
        </w:rPr>
        <w:t>arty</w:t>
      </w:r>
      <w:r w:rsidR="005B35AC">
        <w:rPr>
          <w:sz w:val="24"/>
          <w:szCs w:val="24"/>
        </w:rPr>
        <w:t>, other than those expressly provided herein</w:t>
      </w:r>
      <w:r w:rsidRPr="00BF1713">
        <w:rPr>
          <w:sz w:val="24"/>
          <w:szCs w:val="24"/>
        </w:rPr>
        <w:t>.</w:t>
      </w:r>
      <w:r w:rsidR="004E1D1B" w:rsidRPr="00BF1713">
        <w:rPr>
          <w:sz w:val="24"/>
          <w:szCs w:val="24"/>
        </w:rPr>
        <w:t xml:space="preserve"> </w:t>
      </w:r>
    </w:p>
    <w:p w14:paraId="4E7C3E84" w14:textId="77777777" w:rsidR="00302D7C" w:rsidRPr="00752A9E" w:rsidRDefault="00943E3F" w:rsidP="00752A9E">
      <w:pPr>
        <w:pStyle w:val="NoSpacing"/>
        <w:numPr>
          <w:ilvl w:val="1"/>
          <w:numId w:val="17"/>
        </w:numPr>
        <w:spacing w:after="240" w:line="276" w:lineRule="auto"/>
        <w:jc w:val="both"/>
        <w:rPr>
          <w:sz w:val="24"/>
          <w:szCs w:val="24"/>
        </w:rPr>
      </w:pPr>
      <w:r w:rsidRPr="00161E71">
        <w:rPr>
          <w:sz w:val="24"/>
          <w:szCs w:val="24"/>
        </w:rPr>
        <w:t xml:space="preserve">The provisions of this MOU may be amended at any time with the mutual consent of the Parties in writing. </w:t>
      </w:r>
      <w:r w:rsidR="009C5B5C">
        <w:rPr>
          <w:sz w:val="24"/>
          <w:szCs w:val="24"/>
        </w:rPr>
        <w:t>Any of such</w:t>
      </w:r>
      <w:r w:rsidR="00A05F8C">
        <w:rPr>
          <w:sz w:val="24"/>
          <w:szCs w:val="24"/>
        </w:rPr>
        <w:t xml:space="preserve"> </w:t>
      </w:r>
      <w:r w:rsidRPr="00161E71">
        <w:rPr>
          <w:sz w:val="24"/>
          <w:szCs w:val="24"/>
        </w:rPr>
        <w:t>amendment</w:t>
      </w:r>
      <w:r w:rsidR="009C5B5C">
        <w:rPr>
          <w:sz w:val="24"/>
          <w:szCs w:val="24"/>
        </w:rPr>
        <w:t>s</w:t>
      </w:r>
      <w:r w:rsidRPr="00161E71">
        <w:rPr>
          <w:sz w:val="24"/>
          <w:szCs w:val="24"/>
        </w:rPr>
        <w:t xml:space="preserve"> will become effective when executed and signed by the duly aut</w:t>
      </w:r>
      <w:r w:rsidR="00F02FD7">
        <w:rPr>
          <w:sz w:val="24"/>
          <w:szCs w:val="24"/>
        </w:rPr>
        <w:t>horized representatives of the P</w:t>
      </w:r>
      <w:r w:rsidRPr="00161E71">
        <w:rPr>
          <w:sz w:val="24"/>
          <w:szCs w:val="24"/>
        </w:rPr>
        <w:t>arties.</w:t>
      </w:r>
    </w:p>
    <w:p w14:paraId="0F772805" w14:textId="77777777" w:rsidR="00096FD7" w:rsidRPr="00096FD7" w:rsidRDefault="00096FD7" w:rsidP="00161E71">
      <w:pPr>
        <w:pStyle w:val="NoSpacing"/>
        <w:numPr>
          <w:ilvl w:val="1"/>
          <w:numId w:val="17"/>
        </w:numPr>
        <w:spacing w:after="240" w:line="276" w:lineRule="auto"/>
        <w:jc w:val="both"/>
        <w:rPr>
          <w:rFonts w:cs="Arial"/>
          <w:sz w:val="24"/>
          <w:szCs w:val="24"/>
        </w:rPr>
      </w:pPr>
      <w:r w:rsidRPr="00096FD7">
        <w:rPr>
          <w:rFonts w:cs="Arial"/>
          <w:sz w:val="24"/>
          <w:szCs w:val="24"/>
        </w:rPr>
        <w:t xml:space="preserve">If </w:t>
      </w:r>
      <w:r w:rsidR="00AC3D31">
        <w:rPr>
          <w:rFonts w:cs="Arial"/>
          <w:sz w:val="24"/>
          <w:szCs w:val="24"/>
        </w:rPr>
        <w:t xml:space="preserve">there exists </w:t>
      </w:r>
      <w:r w:rsidRPr="00096FD7">
        <w:rPr>
          <w:rFonts w:cs="Arial"/>
          <w:sz w:val="24"/>
          <w:szCs w:val="24"/>
        </w:rPr>
        <w:t xml:space="preserve">any </w:t>
      </w:r>
      <w:r w:rsidR="00AC3D31">
        <w:rPr>
          <w:rFonts w:cs="Arial"/>
          <w:sz w:val="24"/>
          <w:szCs w:val="24"/>
        </w:rPr>
        <w:t xml:space="preserve">crucial </w:t>
      </w:r>
      <w:r w:rsidRPr="00096FD7">
        <w:rPr>
          <w:rFonts w:cs="Arial"/>
          <w:sz w:val="24"/>
          <w:szCs w:val="24"/>
        </w:rPr>
        <w:t xml:space="preserve">matter that is not stipulated in this MOU or </w:t>
      </w:r>
      <w:r w:rsidR="00AC3D31">
        <w:rPr>
          <w:rFonts w:cs="Arial"/>
          <w:sz w:val="24"/>
          <w:szCs w:val="24"/>
        </w:rPr>
        <w:t xml:space="preserve">if </w:t>
      </w:r>
      <w:r w:rsidRPr="00096FD7">
        <w:rPr>
          <w:rFonts w:cs="Arial"/>
          <w:sz w:val="24"/>
          <w:szCs w:val="24"/>
        </w:rPr>
        <w:t xml:space="preserve">any disagreement arises in relation to the interpretation of this MOU, the Parties will faithfully discuss </w:t>
      </w:r>
      <w:r w:rsidR="00AC3D31">
        <w:rPr>
          <w:rFonts w:cs="Arial"/>
          <w:sz w:val="24"/>
          <w:szCs w:val="24"/>
        </w:rPr>
        <w:t xml:space="preserve">between themselves </w:t>
      </w:r>
      <w:r w:rsidRPr="00096FD7">
        <w:rPr>
          <w:rFonts w:cs="Arial"/>
          <w:sz w:val="24"/>
          <w:szCs w:val="24"/>
        </w:rPr>
        <w:t>to settle such matter.</w:t>
      </w:r>
    </w:p>
    <w:p w14:paraId="69470807" w14:textId="77777777" w:rsidR="00D06EDB" w:rsidRDefault="00277AE1" w:rsidP="00161E71">
      <w:pPr>
        <w:pStyle w:val="NoSpacing"/>
        <w:numPr>
          <w:ilvl w:val="1"/>
          <w:numId w:val="17"/>
        </w:numPr>
        <w:spacing w:after="240" w:line="276" w:lineRule="auto"/>
        <w:jc w:val="both"/>
        <w:rPr>
          <w:rFonts w:cs="Arial"/>
          <w:sz w:val="24"/>
          <w:szCs w:val="24"/>
        </w:rPr>
      </w:pPr>
      <w:r w:rsidRPr="00277AE1">
        <w:rPr>
          <w:rFonts w:cs="Arial"/>
          <w:sz w:val="24"/>
          <w:szCs w:val="24"/>
        </w:rPr>
        <w:t>This MOU, including any right</w:t>
      </w:r>
      <w:r w:rsidR="005B35AC">
        <w:rPr>
          <w:rFonts w:cs="Arial"/>
          <w:sz w:val="24"/>
          <w:szCs w:val="24"/>
        </w:rPr>
        <w:t>s</w:t>
      </w:r>
      <w:r w:rsidRPr="00277AE1">
        <w:rPr>
          <w:rFonts w:cs="Arial"/>
          <w:sz w:val="24"/>
          <w:szCs w:val="24"/>
        </w:rPr>
        <w:t xml:space="preserve"> or obligation</w:t>
      </w:r>
      <w:r w:rsidR="005B35AC">
        <w:rPr>
          <w:rFonts w:cs="Arial"/>
          <w:sz w:val="24"/>
          <w:szCs w:val="24"/>
        </w:rPr>
        <w:t>s</w:t>
      </w:r>
      <w:r w:rsidRPr="00277AE1">
        <w:rPr>
          <w:rFonts w:cs="Arial"/>
          <w:sz w:val="24"/>
          <w:szCs w:val="24"/>
        </w:rPr>
        <w:t xml:space="preserve"> </w:t>
      </w:r>
      <w:r w:rsidR="005B35AC">
        <w:rPr>
          <w:rFonts w:cs="Arial"/>
          <w:sz w:val="24"/>
          <w:szCs w:val="24"/>
        </w:rPr>
        <w:t xml:space="preserve">of the respective Parties </w:t>
      </w:r>
      <w:r w:rsidRPr="00277AE1">
        <w:rPr>
          <w:rFonts w:cs="Arial"/>
          <w:sz w:val="24"/>
          <w:szCs w:val="24"/>
        </w:rPr>
        <w:t>in this MOU, shall not be assigned or delegated</w:t>
      </w:r>
      <w:r w:rsidR="00AC3D31">
        <w:rPr>
          <w:rFonts w:cs="Arial"/>
          <w:sz w:val="24"/>
          <w:szCs w:val="24"/>
        </w:rPr>
        <w:t xml:space="preserve"> to an outside party</w:t>
      </w:r>
      <w:r w:rsidRPr="00277AE1">
        <w:rPr>
          <w:rFonts w:cs="Arial"/>
          <w:sz w:val="24"/>
          <w:szCs w:val="24"/>
        </w:rPr>
        <w:t>, in whole or in part, by either Party without a prior written consent of the other Party.</w:t>
      </w:r>
    </w:p>
    <w:p w14:paraId="650BE7EE" w14:textId="77777777" w:rsidR="00D06EDB" w:rsidRPr="007552E7" w:rsidRDefault="005B35AC" w:rsidP="007552E7">
      <w:pPr>
        <w:pStyle w:val="NoSpacing"/>
        <w:numPr>
          <w:ilvl w:val="1"/>
          <w:numId w:val="17"/>
        </w:numPr>
        <w:spacing w:after="240" w:line="276" w:lineRule="auto"/>
        <w:jc w:val="both"/>
        <w:rPr>
          <w:rFonts w:cs="Arial"/>
          <w:bCs/>
          <w:sz w:val="24"/>
          <w:szCs w:val="24"/>
        </w:rPr>
      </w:pPr>
      <w:r w:rsidRPr="000E5628">
        <w:rPr>
          <w:rFonts w:cs="Arial"/>
          <w:sz w:val="24"/>
          <w:szCs w:val="24"/>
        </w:rPr>
        <w:t xml:space="preserve">The Parties shall bear its own costs and expenses </w:t>
      </w:r>
      <w:r w:rsidRPr="00D06EDB">
        <w:rPr>
          <w:rFonts w:cs="Arial"/>
          <w:sz w:val="24"/>
          <w:szCs w:val="24"/>
        </w:rPr>
        <w:t xml:space="preserve">incurred relating to the preparation and </w:t>
      </w:r>
      <w:r w:rsidR="00AC3D31" w:rsidRPr="00D06EDB">
        <w:rPr>
          <w:rFonts w:cs="Arial"/>
          <w:sz w:val="24"/>
          <w:szCs w:val="24"/>
        </w:rPr>
        <w:t xml:space="preserve">legal </w:t>
      </w:r>
      <w:r w:rsidRPr="00D06EDB">
        <w:rPr>
          <w:rFonts w:cs="Arial"/>
          <w:sz w:val="24"/>
          <w:szCs w:val="24"/>
        </w:rPr>
        <w:t xml:space="preserve">counsel required by the respective Parties in connection with this MOU. </w:t>
      </w:r>
    </w:p>
    <w:p w14:paraId="14CD8B2D" w14:textId="77777777" w:rsidR="006C1934" w:rsidRPr="007552E7" w:rsidRDefault="005B35AC" w:rsidP="000E5628">
      <w:pPr>
        <w:pStyle w:val="NoSpacing"/>
        <w:numPr>
          <w:ilvl w:val="1"/>
          <w:numId w:val="17"/>
        </w:numPr>
        <w:spacing w:after="240" w:line="276" w:lineRule="auto"/>
        <w:jc w:val="both"/>
        <w:rPr>
          <w:rFonts w:cstheme="minorBidi"/>
          <w:sz w:val="24"/>
          <w:szCs w:val="30"/>
          <w:lang w:bidi="th-TH"/>
        </w:rPr>
      </w:pPr>
      <w:r w:rsidRPr="00D06EDB">
        <w:rPr>
          <w:sz w:val="24"/>
          <w:szCs w:val="24"/>
        </w:rPr>
        <w:t xml:space="preserve">Neither Party is authorized to incur any costs and expenses on behalf of the other Party </w:t>
      </w:r>
      <w:r w:rsidRPr="00D06EDB">
        <w:rPr>
          <w:rFonts w:cs="Arial"/>
          <w:sz w:val="24"/>
          <w:szCs w:val="24"/>
        </w:rPr>
        <w:t xml:space="preserve">unless mutually agreed upon in writing otherwise. </w:t>
      </w:r>
    </w:p>
    <w:p w14:paraId="2C60FE89" w14:textId="77777777" w:rsidR="000F4CE3" w:rsidRDefault="000F4CE3" w:rsidP="00161E71">
      <w:pPr>
        <w:pStyle w:val="NoSpacing"/>
        <w:numPr>
          <w:ilvl w:val="0"/>
          <w:numId w:val="17"/>
        </w:numPr>
        <w:spacing w:after="240" w:line="276" w:lineRule="auto"/>
        <w:jc w:val="both"/>
        <w:rPr>
          <w:b/>
          <w:color w:val="0070C0"/>
          <w:sz w:val="24"/>
          <w:szCs w:val="24"/>
        </w:rPr>
      </w:pPr>
      <w:r>
        <w:rPr>
          <w:b/>
          <w:color w:val="0070C0"/>
          <w:sz w:val="24"/>
          <w:szCs w:val="24"/>
        </w:rPr>
        <w:t>Confidentiality</w:t>
      </w:r>
    </w:p>
    <w:p w14:paraId="2011A8A9" w14:textId="77777777" w:rsidR="00DA64D7" w:rsidRPr="00277AE1" w:rsidRDefault="00DA64D7" w:rsidP="00161E71">
      <w:pPr>
        <w:pStyle w:val="NoSpacing"/>
        <w:numPr>
          <w:ilvl w:val="1"/>
          <w:numId w:val="17"/>
        </w:numPr>
        <w:spacing w:after="240" w:line="276" w:lineRule="auto"/>
        <w:jc w:val="both"/>
        <w:rPr>
          <w:rFonts w:cs="Arial"/>
          <w:bCs/>
          <w:sz w:val="24"/>
          <w:szCs w:val="24"/>
        </w:rPr>
      </w:pPr>
      <w:r>
        <w:rPr>
          <w:rFonts w:cs="Arial"/>
          <w:sz w:val="24"/>
          <w:szCs w:val="24"/>
          <w:lang w:val="en-US"/>
        </w:rPr>
        <w:t xml:space="preserve">All </w:t>
      </w:r>
      <w:r w:rsidRPr="00DA64D7">
        <w:rPr>
          <w:rFonts w:cs="Arial"/>
          <w:sz w:val="24"/>
          <w:szCs w:val="24"/>
        </w:rPr>
        <w:t>documents, materials and information communicated and/or disclosed by writing or other tangible forms, by demonstration or intangible forms</w:t>
      </w:r>
      <w:r w:rsidR="002B23B7">
        <w:rPr>
          <w:rFonts w:cs="Arial"/>
          <w:sz w:val="24"/>
          <w:szCs w:val="24"/>
          <w:lang w:val="en-US"/>
        </w:rPr>
        <w:t xml:space="preserve"> between the Parties hereto</w:t>
      </w:r>
      <w:r w:rsidRPr="00DA64D7">
        <w:rPr>
          <w:rFonts w:cs="Arial"/>
          <w:sz w:val="24"/>
          <w:szCs w:val="24"/>
        </w:rPr>
        <w:t xml:space="preserve"> shall be presumed as confidential information unless clearly indicated otherwise (“</w:t>
      </w:r>
      <w:r w:rsidRPr="00DA64D7">
        <w:rPr>
          <w:rFonts w:cs="Arial"/>
          <w:b/>
          <w:sz w:val="24"/>
          <w:szCs w:val="24"/>
        </w:rPr>
        <w:t>Confidential Information</w:t>
      </w:r>
      <w:r w:rsidR="00D06EDB">
        <w:rPr>
          <w:rFonts w:cs="Arial"/>
          <w:b/>
          <w:sz w:val="24"/>
          <w:szCs w:val="24"/>
        </w:rPr>
        <w:t>.</w:t>
      </w:r>
      <w:r w:rsidRPr="00DA64D7">
        <w:rPr>
          <w:rFonts w:cs="Arial"/>
          <w:sz w:val="24"/>
          <w:szCs w:val="24"/>
        </w:rPr>
        <w:t>”)</w:t>
      </w:r>
    </w:p>
    <w:p w14:paraId="60801B88" w14:textId="77777777" w:rsidR="00277AE1" w:rsidRPr="00277AE1" w:rsidRDefault="00AC3D31" w:rsidP="00161E71">
      <w:pPr>
        <w:pStyle w:val="NoSpacing"/>
        <w:numPr>
          <w:ilvl w:val="1"/>
          <w:numId w:val="17"/>
        </w:numPr>
        <w:spacing w:after="240" w:line="276" w:lineRule="auto"/>
        <w:jc w:val="both"/>
        <w:rPr>
          <w:rFonts w:cs="Arial"/>
          <w:bCs/>
          <w:sz w:val="32"/>
          <w:szCs w:val="24"/>
        </w:rPr>
      </w:pPr>
      <w:r>
        <w:rPr>
          <w:rFonts w:cs="Arial"/>
          <w:sz w:val="24"/>
          <w:szCs w:val="21"/>
        </w:rPr>
        <w:t>Save as required by the relevant laws, government orders or directives, e</w:t>
      </w:r>
      <w:r w:rsidR="00277AE1" w:rsidRPr="00277AE1">
        <w:rPr>
          <w:rFonts w:cs="Arial"/>
          <w:sz w:val="24"/>
          <w:szCs w:val="21"/>
        </w:rPr>
        <w:t>ach Party agrees not to disclose such Confidential Information to third parties without a prior written consent of the other Party and shall take the same precaution to safeguard its own confidential information.</w:t>
      </w:r>
    </w:p>
    <w:p w14:paraId="2DAD1CD4" w14:textId="77777777" w:rsidR="00277AE1" w:rsidRDefault="00277AE1" w:rsidP="00161E71">
      <w:pPr>
        <w:pStyle w:val="NoSpacing"/>
        <w:numPr>
          <w:ilvl w:val="1"/>
          <w:numId w:val="17"/>
        </w:numPr>
        <w:spacing w:after="240" w:line="276" w:lineRule="auto"/>
        <w:jc w:val="both"/>
        <w:rPr>
          <w:rFonts w:cs="Arial"/>
          <w:bCs/>
          <w:sz w:val="24"/>
          <w:szCs w:val="24"/>
        </w:rPr>
      </w:pPr>
      <w:r w:rsidRPr="00277AE1">
        <w:rPr>
          <w:rFonts w:cs="Arial"/>
          <w:sz w:val="24"/>
          <w:szCs w:val="24"/>
        </w:rPr>
        <w:t xml:space="preserve">The Parties, however, understand and grant each other that each Party may disclose such Confidential Information to its own officers, directors, employees (including temporary staff), professional advisers (including tax advisor, legal advisor and technical advisor), and those of its affiliates who have </w:t>
      </w:r>
      <w:r w:rsidR="002B23B7">
        <w:rPr>
          <w:rFonts w:cs="Arial"/>
          <w:sz w:val="24"/>
          <w:szCs w:val="24"/>
        </w:rPr>
        <w:t>the</w:t>
      </w:r>
      <w:r w:rsidRPr="00277AE1">
        <w:rPr>
          <w:rFonts w:cs="Arial"/>
          <w:sz w:val="24"/>
          <w:szCs w:val="24"/>
        </w:rPr>
        <w:t xml:space="preserve"> need to know such Confidential Information in order to </w:t>
      </w:r>
      <w:r w:rsidR="002B23B7">
        <w:rPr>
          <w:rFonts w:cs="Arial"/>
          <w:sz w:val="24"/>
          <w:szCs w:val="24"/>
        </w:rPr>
        <w:t>implement the Project.</w:t>
      </w:r>
    </w:p>
    <w:p w14:paraId="6537C47C" w14:textId="77777777" w:rsidR="001B26C8" w:rsidRDefault="001B26C8" w:rsidP="001B26C8">
      <w:pPr>
        <w:pStyle w:val="NoSpacing"/>
        <w:spacing w:after="240" w:line="276" w:lineRule="auto"/>
        <w:jc w:val="both"/>
        <w:rPr>
          <w:rFonts w:cs="Arial"/>
          <w:bCs/>
          <w:sz w:val="24"/>
          <w:szCs w:val="24"/>
        </w:rPr>
      </w:pPr>
    </w:p>
    <w:p w14:paraId="2779B03A" w14:textId="77777777" w:rsidR="001B26C8" w:rsidRPr="00A05F8C" w:rsidRDefault="001B26C8" w:rsidP="001B26C8">
      <w:pPr>
        <w:pStyle w:val="NoSpacing"/>
        <w:spacing w:after="240" w:line="276" w:lineRule="auto"/>
        <w:jc w:val="both"/>
        <w:rPr>
          <w:rFonts w:cs="Arial"/>
          <w:bCs/>
          <w:sz w:val="24"/>
          <w:szCs w:val="24"/>
        </w:rPr>
      </w:pPr>
    </w:p>
    <w:p w14:paraId="026A591F" w14:textId="77777777" w:rsidR="001B26C8" w:rsidRDefault="007C4E8B" w:rsidP="007552E7">
      <w:pPr>
        <w:pStyle w:val="NoSpacing"/>
        <w:numPr>
          <w:ilvl w:val="0"/>
          <w:numId w:val="17"/>
        </w:numPr>
        <w:spacing w:after="240" w:line="276" w:lineRule="auto"/>
        <w:jc w:val="both"/>
        <w:rPr>
          <w:b/>
          <w:color w:val="0070C0"/>
          <w:sz w:val="24"/>
          <w:szCs w:val="24"/>
        </w:rPr>
      </w:pPr>
      <w:r w:rsidRPr="001B26C8">
        <w:rPr>
          <w:b/>
          <w:color w:val="0070C0"/>
          <w:sz w:val="24"/>
          <w:szCs w:val="24"/>
        </w:rPr>
        <w:lastRenderedPageBreak/>
        <w:t>Notices</w:t>
      </w:r>
    </w:p>
    <w:p w14:paraId="44E9A8A4" w14:textId="77777777" w:rsidR="00AD1B2D" w:rsidRPr="001B26C8" w:rsidRDefault="00A05F8C" w:rsidP="001B26C8">
      <w:pPr>
        <w:pStyle w:val="NoSpacing"/>
        <w:numPr>
          <w:ilvl w:val="1"/>
          <w:numId w:val="37"/>
        </w:numPr>
        <w:spacing w:after="240" w:line="276" w:lineRule="auto"/>
        <w:jc w:val="both"/>
        <w:rPr>
          <w:b/>
          <w:color w:val="0070C0"/>
          <w:sz w:val="24"/>
          <w:szCs w:val="24"/>
        </w:rPr>
      </w:pPr>
      <w:r w:rsidRPr="001B26C8">
        <w:rPr>
          <w:b/>
          <w:sz w:val="24"/>
          <w:szCs w:val="24"/>
        </w:rPr>
        <w:t xml:space="preserve"> </w:t>
      </w:r>
      <w:r w:rsidR="00AC3D31" w:rsidRPr="001B26C8">
        <w:rPr>
          <w:bCs/>
          <w:sz w:val="24"/>
          <w:szCs w:val="24"/>
        </w:rPr>
        <w:t xml:space="preserve">Any notice or other communication to be given or served under this MOU to or on any Party may be delivered at, or sent by, </w:t>
      </w:r>
      <w:r w:rsidR="00B77ABB" w:rsidRPr="001B26C8">
        <w:rPr>
          <w:bCs/>
          <w:sz w:val="24"/>
          <w:szCs w:val="24"/>
        </w:rPr>
        <w:t>(</w:t>
      </w:r>
      <w:proofErr w:type="spellStart"/>
      <w:r w:rsidR="00B77ABB" w:rsidRPr="001B26C8">
        <w:rPr>
          <w:bCs/>
          <w:sz w:val="24"/>
          <w:szCs w:val="24"/>
        </w:rPr>
        <w:t>i</w:t>
      </w:r>
      <w:proofErr w:type="spellEnd"/>
      <w:r w:rsidR="00B77ABB" w:rsidRPr="001B26C8">
        <w:rPr>
          <w:bCs/>
          <w:sz w:val="24"/>
          <w:szCs w:val="24"/>
        </w:rPr>
        <w:t xml:space="preserve">) hand delivery; or (ii) electronic mail (or email); or (iii) </w:t>
      </w:r>
      <w:r w:rsidR="00AC3D31" w:rsidRPr="001B26C8">
        <w:rPr>
          <w:bCs/>
          <w:sz w:val="24"/>
          <w:szCs w:val="24"/>
        </w:rPr>
        <w:t>prepaid registered post</w:t>
      </w:r>
      <w:r w:rsidR="00B77ABB" w:rsidRPr="001B26C8">
        <w:rPr>
          <w:bCs/>
          <w:sz w:val="24"/>
          <w:szCs w:val="24"/>
        </w:rPr>
        <w:t>, to the email address</w:t>
      </w:r>
      <w:r w:rsidR="000E5628" w:rsidRPr="001B26C8">
        <w:rPr>
          <w:bCs/>
          <w:sz w:val="24"/>
          <w:szCs w:val="24"/>
        </w:rPr>
        <w:t xml:space="preserve"> or </w:t>
      </w:r>
      <w:r w:rsidR="00B77ABB" w:rsidRPr="001B26C8">
        <w:rPr>
          <w:bCs/>
          <w:sz w:val="24"/>
          <w:szCs w:val="24"/>
        </w:rPr>
        <w:t>postal address and marked for the attention of the person from time to time designated by that Party for the purpose of this MOU and shall be deemed to be duly served:</w:t>
      </w:r>
    </w:p>
    <w:p w14:paraId="52F78621" w14:textId="77777777" w:rsidR="00AD1B2D" w:rsidRPr="007552E7" w:rsidRDefault="00B77ABB" w:rsidP="007552E7">
      <w:pPr>
        <w:pStyle w:val="NoSpacing"/>
        <w:spacing w:after="240" w:line="276" w:lineRule="auto"/>
        <w:ind w:left="360"/>
        <w:jc w:val="both"/>
        <w:rPr>
          <w:bCs/>
          <w:sz w:val="24"/>
          <w:szCs w:val="24"/>
        </w:rPr>
      </w:pPr>
      <w:r w:rsidRPr="007552E7">
        <w:rPr>
          <w:b/>
          <w:sz w:val="24"/>
          <w:szCs w:val="24"/>
        </w:rPr>
        <w:tab/>
      </w:r>
      <w:r w:rsidR="006C1934" w:rsidRPr="007552E7">
        <w:rPr>
          <w:bCs/>
          <w:sz w:val="24"/>
          <w:szCs w:val="24"/>
        </w:rPr>
        <w:t xml:space="preserve">(a) </w:t>
      </w:r>
      <w:r w:rsidRPr="007552E7">
        <w:rPr>
          <w:bCs/>
          <w:sz w:val="24"/>
          <w:szCs w:val="24"/>
        </w:rPr>
        <w:t xml:space="preserve">if it is sent by email, immediately after its being </w:t>
      </w:r>
      <w:r w:rsidR="00AE1B7F" w:rsidRPr="007552E7">
        <w:rPr>
          <w:bCs/>
          <w:sz w:val="24"/>
          <w:szCs w:val="24"/>
        </w:rPr>
        <w:t xml:space="preserve">successfully </w:t>
      </w:r>
      <w:r w:rsidRPr="007552E7">
        <w:rPr>
          <w:bCs/>
          <w:sz w:val="24"/>
          <w:szCs w:val="24"/>
        </w:rPr>
        <w:t xml:space="preserve">sent, provided that </w:t>
      </w:r>
      <w:r w:rsidR="000627D8">
        <w:rPr>
          <w:bCs/>
          <w:sz w:val="24"/>
          <w:szCs w:val="24"/>
        </w:rPr>
        <w:tab/>
      </w:r>
      <w:r w:rsidR="00AE1B7F" w:rsidRPr="007552E7">
        <w:rPr>
          <w:bCs/>
          <w:sz w:val="24"/>
          <w:szCs w:val="24"/>
        </w:rPr>
        <w:t xml:space="preserve">the Party sending the email does not receive any message from the email service </w:t>
      </w:r>
      <w:r w:rsidR="000627D8">
        <w:rPr>
          <w:bCs/>
          <w:sz w:val="24"/>
          <w:szCs w:val="24"/>
        </w:rPr>
        <w:tab/>
      </w:r>
      <w:r w:rsidR="00AE1B7F" w:rsidRPr="007552E7">
        <w:rPr>
          <w:bCs/>
          <w:sz w:val="24"/>
          <w:szCs w:val="24"/>
        </w:rPr>
        <w:t xml:space="preserve">provider that the delivery of the email does not reach the receiving Party owing to </w:t>
      </w:r>
      <w:r w:rsidR="000627D8">
        <w:rPr>
          <w:bCs/>
          <w:sz w:val="24"/>
          <w:szCs w:val="24"/>
        </w:rPr>
        <w:tab/>
      </w:r>
      <w:r w:rsidR="00AE1B7F" w:rsidRPr="007552E7">
        <w:rPr>
          <w:bCs/>
          <w:sz w:val="24"/>
          <w:szCs w:val="24"/>
        </w:rPr>
        <w:t xml:space="preserve">whatever reason; </w:t>
      </w:r>
    </w:p>
    <w:p w14:paraId="7CE175B4" w14:textId="77777777" w:rsidR="00AD1B2D" w:rsidRPr="007552E7" w:rsidRDefault="00AE1B7F" w:rsidP="007552E7">
      <w:pPr>
        <w:pStyle w:val="NoSpacing"/>
        <w:spacing w:after="240" w:line="276" w:lineRule="auto"/>
        <w:ind w:left="360"/>
        <w:jc w:val="both"/>
        <w:rPr>
          <w:bCs/>
          <w:sz w:val="24"/>
          <w:szCs w:val="24"/>
        </w:rPr>
      </w:pPr>
      <w:r w:rsidRPr="007552E7">
        <w:rPr>
          <w:bCs/>
          <w:sz w:val="24"/>
          <w:szCs w:val="24"/>
        </w:rPr>
        <w:tab/>
        <w:t>(b) if it is</w:t>
      </w:r>
      <w:r w:rsidR="00B77ABB" w:rsidRPr="007552E7">
        <w:rPr>
          <w:bCs/>
          <w:sz w:val="24"/>
          <w:szCs w:val="24"/>
        </w:rPr>
        <w:t xml:space="preserve"> </w:t>
      </w:r>
      <w:r w:rsidRPr="007552E7">
        <w:rPr>
          <w:bCs/>
          <w:sz w:val="24"/>
          <w:szCs w:val="24"/>
        </w:rPr>
        <w:t>hand-</w:t>
      </w:r>
      <w:r w:rsidR="00B77ABB" w:rsidRPr="007552E7">
        <w:rPr>
          <w:bCs/>
          <w:sz w:val="24"/>
          <w:szCs w:val="24"/>
        </w:rPr>
        <w:t>delivered, at the time of delivery;</w:t>
      </w:r>
      <w:r w:rsidR="000E5628">
        <w:rPr>
          <w:bCs/>
          <w:sz w:val="24"/>
          <w:szCs w:val="24"/>
        </w:rPr>
        <w:t xml:space="preserve"> and</w:t>
      </w:r>
    </w:p>
    <w:p w14:paraId="706D72CC" w14:textId="77777777" w:rsidR="000627D8" w:rsidRDefault="00B77ABB" w:rsidP="007552E7">
      <w:pPr>
        <w:pStyle w:val="NoSpacing"/>
        <w:spacing w:after="240" w:line="276" w:lineRule="auto"/>
        <w:ind w:left="360"/>
        <w:jc w:val="both"/>
        <w:rPr>
          <w:bCs/>
          <w:sz w:val="24"/>
          <w:szCs w:val="24"/>
        </w:rPr>
      </w:pPr>
      <w:r w:rsidRPr="007552E7">
        <w:rPr>
          <w:bCs/>
          <w:sz w:val="24"/>
          <w:szCs w:val="24"/>
        </w:rPr>
        <w:tab/>
      </w:r>
      <w:r w:rsidR="00AE1B7F" w:rsidRPr="007552E7">
        <w:rPr>
          <w:bCs/>
          <w:sz w:val="24"/>
          <w:szCs w:val="24"/>
        </w:rPr>
        <w:t>(c</w:t>
      </w:r>
      <w:r w:rsidRPr="007552E7">
        <w:rPr>
          <w:bCs/>
          <w:sz w:val="24"/>
          <w:szCs w:val="24"/>
        </w:rPr>
        <w:t xml:space="preserve">) if it is sent by prepaid registered post, three (3) business days after posting </w:t>
      </w:r>
      <w:r w:rsidR="000627D8">
        <w:rPr>
          <w:bCs/>
          <w:sz w:val="24"/>
          <w:szCs w:val="24"/>
        </w:rPr>
        <w:tab/>
      </w:r>
      <w:r w:rsidRPr="007552E7">
        <w:rPr>
          <w:bCs/>
          <w:sz w:val="24"/>
          <w:szCs w:val="24"/>
        </w:rPr>
        <w:t>thereof</w:t>
      </w:r>
      <w:r w:rsidR="000E5628">
        <w:rPr>
          <w:bCs/>
          <w:sz w:val="24"/>
          <w:szCs w:val="24"/>
        </w:rPr>
        <w:t>.</w:t>
      </w:r>
    </w:p>
    <w:p w14:paraId="31D9F86B" w14:textId="77777777" w:rsidR="00AD1B2D" w:rsidRPr="000627D8" w:rsidRDefault="000627D8" w:rsidP="007552E7">
      <w:pPr>
        <w:pStyle w:val="NoSpacing"/>
        <w:spacing w:after="240" w:line="276" w:lineRule="auto"/>
        <w:ind w:left="360"/>
        <w:jc w:val="both"/>
        <w:rPr>
          <w:bCs/>
          <w:sz w:val="24"/>
          <w:szCs w:val="24"/>
        </w:rPr>
      </w:pPr>
      <w:r w:rsidRPr="000627D8">
        <w:rPr>
          <w:b/>
          <w:sz w:val="24"/>
          <w:szCs w:val="24"/>
        </w:rPr>
        <w:t>4.2</w:t>
      </w:r>
      <w:r>
        <w:rPr>
          <w:bCs/>
          <w:sz w:val="24"/>
          <w:szCs w:val="24"/>
        </w:rPr>
        <w:t xml:space="preserve"> For the purpose of this Clause 4</w:t>
      </w:r>
      <w:r w:rsidR="00AE1B7F" w:rsidRPr="007552E7">
        <w:rPr>
          <w:bCs/>
          <w:sz w:val="24"/>
          <w:szCs w:val="24"/>
        </w:rPr>
        <w:t xml:space="preserve">, notice or other communication to any Party shall </w:t>
      </w:r>
      <w:r>
        <w:rPr>
          <w:bCs/>
          <w:sz w:val="24"/>
          <w:szCs w:val="24"/>
        </w:rPr>
        <w:tab/>
      </w:r>
      <w:r w:rsidR="00AE1B7F" w:rsidRPr="007552E7">
        <w:rPr>
          <w:bCs/>
          <w:sz w:val="24"/>
          <w:szCs w:val="24"/>
        </w:rPr>
        <w:t>be sent, delivered, given, or served at the email address</w:t>
      </w:r>
      <w:r w:rsidR="000E5628">
        <w:rPr>
          <w:bCs/>
          <w:sz w:val="24"/>
          <w:szCs w:val="24"/>
        </w:rPr>
        <w:t xml:space="preserve"> or</w:t>
      </w:r>
      <w:r w:rsidR="00AE1B7F" w:rsidRPr="007552E7">
        <w:rPr>
          <w:bCs/>
          <w:sz w:val="24"/>
          <w:szCs w:val="24"/>
        </w:rPr>
        <w:t xml:space="preserve"> postal address set out </w:t>
      </w:r>
      <w:r>
        <w:rPr>
          <w:bCs/>
          <w:sz w:val="24"/>
          <w:szCs w:val="24"/>
        </w:rPr>
        <w:tab/>
      </w:r>
      <w:r w:rsidR="00AE1B7F" w:rsidRPr="007552E7">
        <w:rPr>
          <w:bCs/>
          <w:sz w:val="24"/>
          <w:szCs w:val="24"/>
        </w:rPr>
        <w:t>below its name as under or at such other email address</w:t>
      </w:r>
      <w:r w:rsidR="000E5628">
        <w:rPr>
          <w:bCs/>
          <w:sz w:val="24"/>
          <w:szCs w:val="24"/>
        </w:rPr>
        <w:t xml:space="preserve"> or</w:t>
      </w:r>
      <w:r w:rsidR="00AE1B7F" w:rsidRPr="007552E7">
        <w:rPr>
          <w:bCs/>
          <w:sz w:val="24"/>
          <w:szCs w:val="24"/>
        </w:rPr>
        <w:t xml:space="preserve"> postal address from </w:t>
      </w:r>
      <w:r>
        <w:rPr>
          <w:bCs/>
          <w:sz w:val="24"/>
          <w:szCs w:val="24"/>
        </w:rPr>
        <w:tab/>
      </w:r>
      <w:r w:rsidR="00AE1B7F" w:rsidRPr="007552E7">
        <w:rPr>
          <w:bCs/>
          <w:sz w:val="24"/>
          <w:szCs w:val="24"/>
        </w:rPr>
        <w:t>time to time notified to the other Party in writing:</w:t>
      </w:r>
    </w:p>
    <w:p w14:paraId="121BE18A" w14:textId="77777777" w:rsidR="00AE1B7F" w:rsidRPr="00161E71" w:rsidRDefault="00AE1B7F" w:rsidP="007552E7">
      <w:pPr>
        <w:pStyle w:val="NoSpacing"/>
        <w:spacing w:after="240" w:line="276" w:lineRule="auto"/>
        <w:ind w:left="720"/>
        <w:jc w:val="both"/>
        <w:rPr>
          <w:bCs/>
          <w:sz w:val="24"/>
          <w:szCs w:val="24"/>
        </w:rPr>
      </w:pPr>
      <w:r>
        <w:rPr>
          <w:bCs/>
          <w:sz w:val="24"/>
          <w:szCs w:val="24"/>
        </w:rPr>
        <w:t xml:space="preserve">To KMITL:  </w:t>
      </w:r>
    </w:p>
    <w:p w14:paraId="52A8153E" w14:textId="77777777" w:rsidR="006C1934" w:rsidRDefault="00A05F8C" w:rsidP="007552E7">
      <w:pPr>
        <w:pStyle w:val="NoSpacing"/>
        <w:spacing w:after="240" w:line="276" w:lineRule="auto"/>
        <w:ind w:left="360" w:firstLine="720"/>
        <w:jc w:val="both"/>
        <w:rPr>
          <w:b/>
          <w:bCs/>
          <w:color w:val="000000" w:themeColor="text1"/>
          <w:sz w:val="32"/>
          <w:szCs w:val="32"/>
        </w:rPr>
      </w:pPr>
      <w:r>
        <w:rPr>
          <w:rFonts w:cs="Arial"/>
          <w:b/>
          <w:color w:val="000000" w:themeColor="text1"/>
          <w:sz w:val="24"/>
          <w:szCs w:val="24"/>
        </w:rPr>
        <w:t xml:space="preserve">Mr. </w:t>
      </w:r>
      <w:proofErr w:type="spellStart"/>
      <w:r w:rsidR="00B93EA4">
        <w:rPr>
          <w:rFonts w:cs="Browallia New"/>
          <w:b/>
          <w:color w:val="000000" w:themeColor="text1"/>
          <w:sz w:val="24"/>
          <w:szCs w:val="30"/>
          <w:lang w:val="en-US" w:bidi="th-TH"/>
        </w:rPr>
        <w:t>Supan</w:t>
      </w:r>
      <w:proofErr w:type="spellEnd"/>
      <w:r w:rsidR="00B93EA4">
        <w:rPr>
          <w:rFonts w:cs="Browallia New"/>
          <w:b/>
          <w:color w:val="000000" w:themeColor="text1"/>
          <w:sz w:val="24"/>
          <w:szCs w:val="30"/>
          <w:lang w:val="en-US" w:bidi="th-TH"/>
        </w:rPr>
        <w:t xml:space="preserve"> </w:t>
      </w:r>
      <w:proofErr w:type="spellStart"/>
      <w:r w:rsidR="00B93EA4">
        <w:rPr>
          <w:rFonts w:cs="Browallia New"/>
          <w:b/>
          <w:color w:val="000000" w:themeColor="text1"/>
          <w:sz w:val="24"/>
          <w:szCs w:val="30"/>
          <w:lang w:val="en-US" w:bidi="th-TH"/>
        </w:rPr>
        <w:t>Tungjitkusolmun</w:t>
      </w:r>
      <w:proofErr w:type="spellEnd"/>
      <w:r w:rsidR="002B23B7">
        <w:rPr>
          <w:rFonts w:cs="Arial"/>
          <w:b/>
          <w:color w:val="000000" w:themeColor="text1"/>
          <w:sz w:val="24"/>
          <w:szCs w:val="24"/>
          <w:lang w:val="en-US"/>
        </w:rPr>
        <w:t>, Ph.D.</w:t>
      </w:r>
    </w:p>
    <w:p w14:paraId="1543C883" w14:textId="77777777" w:rsidR="00D360A8" w:rsidRPr="005A65A1" w:rsidRDefault="00B93EA4" w:rsidP="00161E71">
      <w:pPr>
        <w:pStyle w:val="NoSpacing"/>
        <w:spacing w:line="276" w:lineRule="auto"/>
        <w:ind w:left="1080"/>
        <w:jc w:val="both"/>
        <w:rPr>
          <w:rFonts w:cs="Arial"/>
          <w:bCs/>
          <w:color w:val="FF0000"/>
          <w:sz w:val="24"/>
          <w:szCs w:val="28"/>
          <w:lang w:val="en-US"/>
        </w:rPr>
      </w:pPr>
      <w:r>
        <w:rPr>
          <w:rFonts w:cs="Arial"/>
          <w:bCs/>
          <w:sz w:val="24"/>
          <w:szCs w:val="28"/>
          <w:lang w:val="en-US"/>
        </w:rPr>
        <w:t>Provost</w:t>
      </w:r>
    </w:p>
    <w:p w14:paraId="64700D06" w14:textId="77777777" w:rsidR="00334E39" w:rsidRDefault="00334E39" w:rsidP="00AA7199">
      <w:pPr>
        <w:pStyle w:val="NoSpacing"/>
        <w:spacing w:line="276" w:lineRule="auto"/>
        <w:ind w:left="1080"/>
        <w:jc w:val="both"/>
        <w:rPr>
          <w:rFonts w:cs="Arial"/>
          <w:bCs/>
          <w:color w:val="000000" w:themeColor="text1"/>
          <w:sz w:val="24"/>
          <w:szCs w:val="28"/>
          <w:lang w:val="en-US"/>
        </w:rPr>
      </w:pPr>
      <w:r>
        <w:rPr>
          <w:rFonts w:cs="Arial"/>
          <w:bCs/>
          <w:color w:val="000000" w:themeColor="text1"/>
          <w:sz w:val="24"/>
          <w:szCs w:val="28"/>
          <w:lang w:val="en-US"/>
        </w:rPr>
        <w:t>King Mongkut’s Institute of Technology Ladkrabang</w:t>
      </w:r>
    </w:p>
    <w:p w14:paraId="39B08B4D" w14:textId="77777777" w:rsidR="00AA7199" w:rsidRDefault="007A2E82" w:rsidP="00AA7199">
      <w:pPr>
        <w:pStyle w:val="NoSpacing"/>
        <w:spacing w:line="276" w:lineRule="auto"/>
        <w:ind w:left="1080"/>
        <w:jc w:val="both"/>
        <w:rPr>
          <w:rFonts w:cs="Arial"/>
          <w:bCs/>
          <w:color w:val="000000" w:themeColor="text1"/>
          <w:sz w:val="24"/>
          <w:szCs w:val="28"/>
          <w:lang w:val="en-US"/>
        </w:rPr>
      </w:pPr>
      <w:r>
        <w:rPr>
          <w:rFonts w:cs="Arial"/>
          <w:bCs/>
          <w:color w:val="000000" w:themeColor="text1"/>
          <w:sz w:val="24"/>
          <w:szCs w:val="28"/>
          <w:lang w:val="en-US"/>
        </w:rPr>
        <w:t xml:space="preserve">1 </w:t>
      </w:r>
      <w:proofErr w:type="spellStart"/>
      <w:r>
        <w:rPr>
          <w:rFonts w:cs="Arial"/>
          <w:bCs/>
          <w:color w:val="000000" w:themeColor="text1"/>
          <w:sz w:val="24"/>
          <w:szCs w:val="28"/>
          <w:lang w:val="en-US"/>
        </w:rPr>
        <w:t>Soi</w:t>
      </w:r>
      <w:proofErr w:type="spellEnd"/>
      <w:r>
        <w:rPr>
          <w:rFonts w:cs="Arial"/>
          <w:bCs/>
          <w:color w:val="000000" w:themeColor="text1"/>
          <w:sz w:val="24"/>
          <w:szCs w:val="28"/>
          <w:lang w:val="en-US"/>
        </w:rPr>
        <w:t xml:space="preserve"> </w:t>
      </w:r>
      <w:proofErr w:type="spellStart"/>
      <w:r>
        <w:rPr>
          <w:rFonts w:cs="Arial"/>
          <w:bCs/>
          <w:color w:val="000000" w:themeColor="text1"/>
          <w:sz w:val="24"/>
          <w:szCs w:val="28"/>
          <w:lang w:val="en-US"/>
        </w:rPr>
        <w:t>Chalongkrung</w:t>
      </w:r>
      <w:proofErr w:type="spellEnd"/>
      <w:r>
        <w:rPr>
          <w:rFonts w:cs="Arial"/>
          <w:bCs/>
          <w:color w:val="000000" w:themeColor="text1"/>
          <w:sz w:val="24"/>
          <w:szCs w:val="28"/>
          <w:lang w:val="en-US"/>
        </w:rPr>
        <w:t xml:space="preserve"> 1, Ladkrabang,</w:t>
      </w:r>
    </w:p>
    <w:p w14:paraId="44DCE6EF" w14:textId="77777777" w:rsidR="007A2E82" w:rsidRDefault="007A2E82" w:rsidP="00AA7199">
      <w:pPr>
        <w:pStyle w:val="NoSpacing"/>
        <w:spacing w:line="276" w:lineRule="auto"/>
        <w:ind w:left="1080"/>
        <w:jc w:val="both"/>
        <w:rPr>
          <w:rFonts w:cs="Arial"/>
          <w:bCs/>
          <w:color w:val="000000" w:themeColor="text1"/>
          <w:sz w:val="24"/>
          <w:szCs w:val="28"/>
          <w:lang w:val="en-US"/>
        </w:rPr>
      </w:pPr>
      <w:r>
        <w:rPr>
          <w:rFonts w:cs="Arial"/>
          <w:bCs/>
          <w:color w:val="000000" w:themeColor="text1"/>
          <w:sz w:val="24"/>
          <w:szCs w:val="28"/>
          <w:lang w:val="en-US"/>
        </w:rPr>
        <w:t>Bangkok 10520, Thailand</w:t>
      </w:r>
    </w:p>
    <w:p w14:paraId="6994301F" w14:textId="77777777" w:rsidR="002C07C8" w:rsidRDefault="002C07C8">
      <w:pPr>
        <w:pStyle w:val="NoSpacing"/>
        <w:spacing w:line="276" w:lineRule="auto"/>
        <w:ind w:left="1080"/>
        <w:jc w:val="both"/>
        <w:rPr>
          <w:rFonts w:cs="Arial"/>
          <w:bCs/>
          <w:color w:val="000000" w:themeColor="text1"/>
          <w:sz w:val="24"/>
          <w:szCs w:val="28"/>
          <w:lang w:val="en-US"/>
        </w:rPr>
      </w:pPr>
      <w:r>
        <w:rPr>
          <w:rFonts w:cs="Arial"/>
          <w:bCs/>
          <w:color w:val="000000" w:themeColor="text1"/>
          <w:sz w:val="24"/>
          <w:szCs w:val="28"/>
          <w:lang w:val="en-US"/>
        </w:rPr>
        <w:t>Email address:</w:t>
      </w:r>
      <w:r w:rsidR="0090063A">
        <w:rPr>
          <w:rFonts w:cs="Arial"/>
          <w:bCs/>
          <w:color w:val="000000" w:themeColor="text1"/>
          <w:sz w:val="24"/>
          <w:szCs w:val="28"/>
          <w:lang w:val="en-US"/>
        </w:rPr>
        <w:t xml:space="preserve"> </w:t>
      </w:r>
      <w:r w:rsidR="001F1513">
        <w:rPr>
          <w:rFonts w:cs="Arial"/>
          <w:bCs/>
          <w:color w:val="000000" w:themeColor="text1"/>
          <w:sz w:val="24"/>
          <w:szCs w:val="28"/>
          <w:lang w:val="en-US"/>
        </w:rPr>
        <w:t>supan.tu</w:t>
      </w:r>
      <w:r w:rsidR="0090063A">
        <w:rPr>
          <w:rFonts w:cs="Arial"/>
          <w:bCs/>
          <w:color w:val="000000" w:themeColor="text1"/>
          <w:sz w:val="24"/>
          <w:szCs w:val="28"/>
          <w:lang w:val="en-US"/>
        </w:rPr>
        <w:t>@kmitl.ac.th</w:t>
      </w:r>
    </w:p>
    <w:p w14:paraId="7506F22B" w14:textId="77777777" w:rsidR="00A05F8C" w:rsidRDefault="00A05F8C" w:rsidP="007552E7">
      <w:pPr>
        <w:pStyle w:val="NoSpacing"/>
        <w:spacing w:line="276" w:lineRule="auto"/>
        <w:ind w:firstLine="720"/>
        <w:jc w:val="both"/>
        <w:rPr>
          <w:bCs/>
          <w:sz w:val="24"/>
          <w:szCs w:val="24"/>
        </w:rPr>
      </w:pPr>
    </w:p>
    <w:p w14:paraId="268564D1" w14:textId="77777777" w:rsidR="005232C2" w:rsidRDefault="00A05F8C" w:rsidP="007552E7">
      <w:pPr>
        <w:pStyle w:val="NoSpacing"/>
        <w:spacing w:line="276" w:lineRule="auto"/>
        <w:ind w:firstLine="720"/>
        <w:jc w:val="both"/>
        <w:rPr>
          <w:sz w:val="24"/>
          <w:szCs w:val="24"/>
        </w:rPr>
      </w:pPr>
      <w:r>
        <w:rPr>
          <w:bCs/>
          <w:sz w:val="24"/>
          <w:szCs w:val="24"/>
        </w:rPr>
        <w:t>To</w:t>
      </w:r>
      <w:r w:rsidR="000627D8" w:rsidRPr="000627D8">
        <w:rPr>
          <w:b/>
          <w:color w:val="FF0000"/>
          <w:sz w:val="24"/>
          <w:szCs w:val="24"/>
        </w:rPr>
        <w:t xml:space="preserve"> </w:t>
      </w:r>
      <w:proofErr w:type="gramStart"/>
      <w:r w:rsidR="000627D8" w:rsidRPr="0068028F">
        <w:rPr>
          <w:b/>
          <w:color w:val="FF0000"/>
          <w:sz w:val="24"/>
          <w:szCs w:val="24"/>
        </w:rPr>
        <w:t>Company</w:t>
      </w:r>
      <w:r w:rsidR="000627D8">
        <w:rPr>
          <w:b/>
          <w:color w:val="FF0000"/>
          <w:sz w:val="24"/>
          <w:szCs w:val="24"/>
        </w:rPr>
        <w:t xml:space="preserve"> </w:t>
      </w:r>
      <w:r>
        <w:rPr>
          <w:bCs/>
          <w:sz w:val="24"/>
          <w:szCs w:val="24"/>
        </w:rPr>
        <w:t>:</w:t>
      </w:r>
      <w:proofErr w:type="gramEnd"/>
    </w:p>
    <w:p w14:paraId="66796FE1" w14:textId="77777777" w:rsidR="00A05F8C" w:rsidRDefault="00A05F8C" w:rsidP="007552E7">
      <w:pPr>
        <w:pStyle w:val="NoSpacing"/>
        <w:spacing w:line="276" w:lineRule="auto"/>
        <w:ind w:firstLine="720"/>
        <w:jc w:val="both"/>
        <w:rPr>
          <w:sz w:val="24"/>
          <w:szCs w:val="24"/>
        </w:rPr>
      </w:pPr>
    </w:p>
    <w:p w14:paraId="5BC5EF4A" w14:textId="77777777" w:rsidR="001412BE" w:rsidRPr="000627D8" w:rsidRDefault="000627D8" w:rsidP="007552E7">
      <w:pPr>
        <w:pStyle w:val="NoSpacing"/>
        <w:spacing w:line="276" w:lineRule="auto"/>
        <w:ind w:left="1080"/>
        <w:jc w:val="both"/>
        <w:rPr>
          <w:b/>
          <w:bCs/>
          <w:color w:val="FF0000"/>
          <w:sz w:val="24"/>
          <w:szCs w:val="24"/>
        </w:rPr>
      </w:pPr>
      <w:r w:rsidRPr="000627D8">
        <w:rPr>
          <w:b/>
          <w:bCs/>
          <w:color w:val="FF0000"/>
          <w:sz w:val="24"/>
          <w:szCs w:val="24"/>
        </w:rPr>
        <w:t>Sent to</w:t>
      </w:r>
    </w:p>
    <w:p w14:paraId="5379E0F1" w14:textId="77777777" w:rsidR="00A05F8C" w:rsidRDefault="00A05F8C" w:rsidP="00161E71">
      <w:pPr>
        <w:pStyle w:val="NoSpacing"/>
        <w:spacing w:line="276" w:lineRule="auto"/>
        <w:ind w:left="1080"/>
        <w:jc w:val="both"/>
        <w:rPr>
          <w:sz w:val="24"/>
          <w:szCs w:val="24"/>
        </w:rPr>
      </w:pPr>
    </w:p>
    <w:p w14:paraId="05B76F72" w14:textId="77777777" w:rsidR="000627D8" w:rsidRPr="000627D8" w:rsidRDefault="000627D8" w:rsidP="007552E7">
      <w:pPr>
        <w:pStyle w:val="NoSpacing"/>
        <w:ind w:left="1077"/>
        <w:jc w:val="both"/>
        <w:rPr>
          <w:color w:val="000000" w:themeColor="text1"/>
          <w:sz w:val="24"/>
          <w:szCs w:val="24"/>
        </w:rPr>
      </w:pPr>
      <w:r w:rsidRPr="000627D8">
        <w:rPr>
          <w:color w:val="FF0000"/>
          <w:sz w:val="24"/>
          <w:szCs w:val="24"/>
        </w:rPr>
        <w:t>Address</w:t>
      </w:r>
      <w:r>
        <w:rPr>
          <w:sz w:val="24"/>
          <w:szCs w:val="24"/>
        </w:rPr>
        <w:t xml:space="preserve"> </w:t>
      </w:r>
      <w:r w:rsidRPr="000627D8">
        <w:rPr>
          <w:color w:val="000000" w:themeColor="text1"/>
          <w:sz w:val="24"/>
          <w:szCs w:val="24"/>
        </w:rPr>
        <w:t>………………………………………</w:t>
      </w:r>
    </w:p>
    <w:p w14:paraId="693B1F7C" w14:textId="77777777" w:rsidR="000627D8" w:rsidRPr="000627D8" w:rsidRDefault="000627D8" w:rsidP="007552E7">
      <w:pPr>
        <w:pStyle w:val="NoSpacing"/>
        <w:ind w:left="1077"/>
        <w:jc w:val="both"/>
        <w:rPr>
          <w:color w:val="000000" w:themeColor="text1"/>
          <w:sz w:val="24"/>
          <w:szCs w:val="24"/>
        </w:rPr>
      </w:pPr>
      <w:r w:rsidRPr="000627D8">
        <w:rPr>
          <w:color w:val="000000" w:themeColor="text1"/>
          <w:sz w:val="24"/>
          <w:szCs w:val="24"/>
        </w:rPr>
        <w:t>…………………………………………………</w:t>
      </w:r>
    </w:p>
    <w:p w14:paraId="1C33C54B" w14:textId="77777777" w:rsidR="000627D8" w:rsidRPr="000627D8" w:rsidRDefault="000627D8" w:rsidP="007552E7">
      <w:pPr>
        <w:pStyle w:val="NoSpacing"/>
        <w:ind w:left="1077"/>
        <w:jc w:val="both"/>
        <w:rPr>
          <w:color w:val="000000" w:themeColor="text1"/>
          <w:sz w:val="24"/>
          <w:szCs w:val="24"/>
        </w:rPr>
      </w:pPr>
      <w:r w:rsidRPr="000627D8">
        <w:rPr>
          <w:color w:val="000000" w:themeColor="text1"/>
          <w:sz w:val="24"/>
          <w:szCs w:val="24"/>
        </w:rPr>
        <w:t>…………………………………………………</w:t>
      </w:r>
    </w:p>
    <w:p w14:paraId="0924A1A5" w14:textId="77777777" w:rsidR="000627D8" w:rsidRPr="000627D8" w:rsidRDefault="000627D8" w:rsidP="007552E7">
      <w:pPr>
        <w:pStyle w:val="NoSpacing"/>
        <w:ind w:left="1077"/>
        <w:jc w:val="both"/>
        <w:rPr>
          <w:sz w:val="14"/>
          <w:szCs w:val="14"/>
        </w:rPr>
      </w:pPr>
    </w:p>
    <w:p w14:paraId="5D59F0C9" w14:textId="77777777" w:rsidR="00AD1B2D" w:rsidRDefault="000627D8" w:rsidP="007552E7">
      <w:pPr>
        <w:pStyle w:val="NoSpacing"/>
        <w:ind w:left="1077"/>
        <w:jc w:val="both"/>
        <w:rPr>
          <w:sz w:val="24"/>
          <w:szCs w:val="24"/>
        </w:rPr>
      </w:pPr>
      <w:r>
        <w:rPr>
          <w:sz w:val="24"/>
          <w:szCs w:val="24"/>
        </w:rPr>
        <w:tab/>
      </w:r>
    </w:p>
    <w:p w14:paraId="5E77318C" w14:textId="77777777" w:rsidR="006C1934" w:rsidRDefault="002B23B7" w:rsidP="007552E7">
      <w:pPr>
        <w:pStyle w:val="NoSpacing"/>
        <w:spacing w:line="276" w:lineRule="auto"/>
        <w:jc w:val="both"/>
        <w:rPr>
          <w:sz w:val="24"/>
          <w:szCs w:val="24"/>
        </w:rPr>
      </w:pPr>
      <w:r>
        <w:rPr>
          <w:sz w:val="24"/>
          <w:szCs w:val="24"/>
        </w:rPr>
        <w:t>This MOU is made in two identical originals, having the same wording.  Both Parties have read and understood the contents contained herein and agreed thereto in every respect.  They have, hence, signed and sealed (if required) on this MOU in the presence of witnesses on the date first written above.</w:t>
      </w:r>
    </w:p>
    <w:p w14:paraId="1DB4C298" w14:textId="77777777" w:rsidR="00700B2F" w:rsidRDefault="00700B2F">
      <w:pPr>
        <w:spacing w:after="0" w:line="240" w:lineRule="auto"/>
        <w:rPr>
          <w:rFonts w:ascii="Arial" w:hAnsi="Arial" w:cs="Calibri"/>
          <w:sz w:val="20"/>
          <w:szCs w:val="20"/>
          <w:lang w:eastAsia="ar-SA"/>
        </w:rPr>
      </w:pPr>
      <w:r>
        <w:rPr>
          <w:szCs w:val="20"/>
        </w:rPr>
        <w:br w:type="page"/>
      </w:r>
    </w:p>
    <w:p w14:paraId="3A9A08ED" w14:textId="77777777" w:rsidR="00D22FED" w:rsidRDefault="00D22FED" w:rsidP="008F201C">
      <w:pPr>
        <w:pStyle w:val="NoSpacing"/>
        <w:spacing w:line="276" w:lineRule="auto"/>
        <w:jc w:val="both"/>
        <w:rPr>
          <w:szCs w:val="20"/>
        </w:rPr>
      </w:pPr>
    </w:p>
    <w:p w14:paraId="42553F6B" w14:textId="77777777" w:rsidR="00D22FED" w:rsidRDefault="00D22FED" w:rsidP="008F201C">
      <w:pPr>
        <w:pStyle w:val="NoSpacing"/>
        <w:spacing w:line="276" w:lineRule="auto"/>
        <w:jc w:val="both"/>
        <w:rPr>
          <w:szCs w:val="20"/>
        </w:rPr>
      </w:pPr>
    </w:p>
    <w:p w14:paraId="5B6EC51C" w14:textId="77777777" w:rsidR="00D22FED" w:rsidRPr="00D22FED" w:rsidRDefault="00D22FED" w:rsidP="00D22FED">
      <w:pPr>
        <w:autoSpaceDE w:val="0"/>
        <w:autoSpaceDN w:val="0"/>
        <w:adjustRightInd w:val="0"/>
        <w:spacing w:after="0"/>
        <w:rPr>
          <w:rFonts w:ascii="Arial" w:hAnsi="Arial" w:cs="Arial"/>
          <w:bCs/>
        </w:rPr>
      </w:pPr>
      <w:r w:rsidRPr="00BF1713">
        <w:rPr>
          <w:rFonts w:ascii="Arial" w:hAnsi="Arial" w:cs="Arial"/>
          <w:bCs/>
        </w:rPr>
        <w:t>Signed on behalf of</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theme="minorBidi" w:hint="cs"/>
          <w:bCs/>
          <w:szCs w:val="28"/>
          <w:cs/>
          <w:lang w:bidi="th-TH"/>
        </w:rPr>
        <w:t xml:space="preserve">      </w:t>
      </w:r>
      <w:r w:rsidRPr="00D22FED">
        <w:rPr>
          <w:rFonts w:ascii="Arial" w:hAnsi="Arial" w:cs="Arial"/>
          <w:bCs/>
        </w:rPr>
        <w:t>Signed on behalf of</w:t>
      </w:r>
    </w:p>
    <w:p w14:paraId="438CA9D3" w14:textId="77777777" w:rsidR="00D22FED" w:rsidRPr="00BF1713" w:rsidRDefault="00D22FED" w:rsidP="00D22FED">
      <w:pPr>
        <w:autoSpaceDE w:val="0"/>
        <w:autoSpaceDN w:val="0"/>
        <w:adjustRightInd w:val="0"/>
        <w:spacing w:after="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065BD7A7" w14:textId="77777777" w:rsidR="00D22FED" w:rsidRDefault="00D22FED" w:rsidP="00D22FED">
      <w:pPr>
        <w:autoSpaceDE w:val="0"/>
        <w:autoSpaceDN w:val="0"/>
        <w:adjustRightInd w:val="0"/>
        <w:spacing w:after="0"/>
        <w:rPr>
          <w:rFonts w:ascii="Arial" w:hAnsi="Arial" w:cs="Arial"/>
          <w:b/>
        </w:rPr>
      </w:pPr>
      <w:r w:rsidRPr="007552E7">
        <w:rPr>
          <w:rFonts w:ascii="Arial" w:eastAsia="Arial Unicode MS" w:hAnsi="Arial" w:cs="Arial"/>
          <w:b/>
          <w:color w:val="0070C0"/>
          <w:lang w:val="en-US" w:bidi="th-TH"/>
        </w:rPr>
        <w:t>King Mongkut's Institute of Technology Ladkrabang</w:t>
      </w:r>
      <w:r w:rsidRPr="000E5628">
        <w:rPr>
          <w:rFonts w:ascii="Arial" w:hAnsi="Arial" w:cs="Arial"/>
          <w:b/>
        </w:rPr>
        <w:t xml:space="preserve"> </w:t>
      </w:r>
      <w:r>
        <w:rPr>
          <w:rFonts w:ascii="Arial" w:hAnsi="Arial" w:cstheme="minorBidi" w:hint="cs"/>
          <w:b/>
          <w:szCs w:val="28"/>
          <w:cs/>
          <w:lang w:bidi="th-TH"/>
        </w:rPr>
        <w:t xml:space="preserve">            </w:t>
      </w:r>
      <w:r w:rsidRPr="00D22FED">
        <w:rPr>
          <w:rFonts w:ascii="Arial" w:hAnsi="Arial" w:cs="Arial"/>
          <w:b/>
          <w:color w:val="FF0000"/>
        </w:rPr>
        <w:t>Company</w:t>
      </w:r>
    </w:p>
    <w:p w14:paraId="0C6CC689" w14:textId="77777777" w:rsidR="00D22FED" w:rsidRDefault="00D22FED" w:rsidP="00D22FED">
      <w:pPr>
        <w:autoSpaceDE w:val="0"/>
        <w:autoSpaceDN w:val="0"/>
        <w:adjustRightInd w:val="0"/>
        <w:spacing w:after="0"/>
        <w:rPr>
          <w:rFonts w:ascii="Arial" w:hAnsi="Arial" w:cs="Arial"/>
          <w:b/>
        </w:rPr>
      </w:pPr>
    </w:p>
    <w:p w14:paraId="44093755" w14:textId="77777777" w:rsidR="00D22FED" w:rsidRDefault="00D22FED" w:rsidP="00D22FED">
      <w:pPr>
        <w:autoSpaceDE w:val="0"/>
        <w:autoSpaceDN w:val="0"/>
        <w:adjustRightInd w:val="0"/>
        <w:spacing w:after="0"/>
        <w:rPr>
          <w:rFonts w:ascii="Arial" w:hAnsi="Arial" w:cs="Arial"/>
          <w:b/>
        </w:rPr>
      </w:pPr>
    </w:p>
    <w:p w14:paraId="309C8F3F" w14:textId="77777777" w:rsidR="00D22FED" w:rsidRDefault="00D22FED" w:rsidP="00D22FED">
      <w:pPr>
        <w:autoSpaceDE w:val="0"/>
        <w:autoSpaceDN w:val="0"/>
        <w:adjustRightInd w:val="0"/>
        <w:spacing w:after="0"/>
        <w:rPr>
          <w:rFonts w:ascii="Arial" w:hAnsi="Arial" w:cs="Arial"/>
          <w:b/>
        </w:rPr>
      </w:pPr>
    </w:p>
    <w:p w14:paraId="013035CA" w14:textId="77777777" w:rsidR="00D22FED" w:rsidRDefault="00D22FED" w:rsidP="00D22FED">
      <w:pPr>
        <w:autoSpaceDE w:val="0"/>
        <w:autoSpaceDN w:val="0"/>
        <w:adjustRightInd w:val="0"/>
        <w:spacing w:after="0"/>
        <w:rPr>
          <w:rFonts w:ascii="Arial" w:hAnsi="Arial" w:cs="Arial"/>
          <w:b/>
        </w:rPr>
      </w:pPr>
    </w:p>
    <w:p w14:paraId="318C27F4" w14:textId="77777777" w:rsidR="00D22FED" w:rsidRDefault="00D22FED" w:rsidP="00D22FED">
      <w:pPr>
        <w:autoSpaceDE w:val="0"/>
        <w:autoSpaceDN w:val="0"/>
        <w:adjustRightInd w:val="0"/>
        <w:spacing w:after="0"/>
        <w:rPr>
          <w:rFonts w:ascii="Arial" w:hAnsi="Arial" w:cs="Arial"/>
          <w:b/>
        </w:rPr>
      </w:pPr>
    </w:p>
    <w:p w14:paraId="68E57D80" w14:textId="77777777" w:rsidR="00D22FED" w:rsidRDefault="00D22FED" w:rsidP="00D22FED">
      <w:pPr>
        <w:autoSpaceDE w:val="0"/>
        <w:autoSpaceDN w:val="0"/>
        <w:adjustRightInd w:val="0"/>
        <w:spacing w:after="0"/>
        <w:rPr>
          <w:rFonts w:ascii="Arial" w:hAnsi="Arial" w:cs="Arial"/>
          <w:b/>
        </w:rPr>
      </w:pPr>
    </w:p>
    <w:p w14:paraId="470C963E" w14:textId="77777777" w:rsidR="00D22FED" w:rsidRPr="00D22FED" w:rsidRDefault="00D22FED" w:rsidP="00D22FED">
      <w:pPr>
        <w:autoSpaceDE w:val="0"/>
        <w:autoSpaceDN w:val="0"/>
        <w:adjustRightInd w:val="0"/>
        <w:spacing w:after="0"/>
        <w:rPr>
          <w:rFonts w:ascii="Arial" w:hAnsi="Arial" w:cstheme="minorBidi"/>
          <w:b/>
          <w:szCs w:val="28"/>
          <w:cs/>
          <w:lang w:bidi="th-TH"/>
        </w:rPr>
      </w:pPr>
      <w:r>
        <w:rPr>
          <w:rFonts w:ascii="Arial" w:hAnsi="Arial" w:cstheme="minorBidi" w:hint="cs"/>
          <w:b/>
          <w:szCs w:val="28"/>
          <w:cs/>
          <w:lang w:bidi="th-TH"/>
        </w:rPr>
        <w:t>-------------------------------------------------------------------</w:t>
      </w:r>
      <w:r>
        <w:rPr>
          <w:rFonts w:ascii="Arial" w:hAnsi="Arial" w:cstheme="minorBidi" w:hint="cs"/>
          <w:b/>
          <w:szCs w:val="28"/>
          <w:cs/>
          <w:lang w:bidi="th-TH"/>
        </w:rPr>
        <w:tab/>
      </w:r>
      <w:r>
        <w:rPr>
          <w:rFonts w:ascii="Arial" w:hAnsi="Arial" w:cstheme="minorBidi" w:hint="cs"/>
          <w:b/>
          <w:szCs w:val="28"/>
          <w:cs/>
          <w:lang w:bidi="th-TH"/>
        </w:rPr>
        <w:tab/>
      </w:r>
      <w:r>
        <w:rPr>
          <w:rFonts w:ascii="Arial" w:hAnsi="Arial" w:cstheme="minorBidi" w:hint="cs"/>
          <w:b/>
          <w:szCs w:val="28"/>
          <w:cs/>
          <w:lang w:bidi="th-TH"/>
        </w:rPr>
        <w:tab/>
        <w:t xml:space="preserve">      --------------------------------------------------------</w:t>
      </w:r>
    </w:p>
    <w:p w14:paraId="48EC988C" w14:textId="77777777" w:rsidR="00D22FED" w:rsidRPr="00BF1713" w:rsidRDefault="00D22FED" w:rsidP="00D22FED">
      <w:pPr>
        <w:autoSpaceDE w:val="0"/>
        <w:autoSpaceDN w:val="0"/>
        <w:adjustRightInd w:val="0"/>
        <w:spacing w:after="0"/>
        <w:rPr>
          <w:rFonts w:ascii="Arial" w:hAnsi="Arial" w:cs="Arial"/>
          <w:b/>
        </w:rPr>
      </w:pPr>
    </w:p>
    <w:p w14:paraId="37A50C66" w14:textId="77777777" w:rsidR="00D22FED" w:rsidRPr="00D22FED" w:rsidRDefault="00D22FED" w:rsidP="00D22FED">
      <w:pPr>
        <w:autoSpaceDE w:val="0"/>
        <w:autoSpaceDN w:val="0"/>
        <w:adjustRightInd w:val="0"/>
        <w:spacing w:after="0"/>
        <w:rPr>
          <w:rFonts w:ascii="Arial" w:hAnsi="Arial" w:cstheme="minorBidi"/>
          <w:b/>
          <w:szCs w:val="28"/>
          <w:lang w:bidi="th-TH"/>
        </w:rPr>
      </w:pPr>
      <w:r>
        <w:rPr>
          <w:rFonts w:ascii="Arial" w:hAnsi="Arial" w:cs="Arial"/>
          <w:b/>
        </w:rPr>
        <w:t>Prof</w:t>
      </w:r>
      <w:r w:rsidRPr="00BF1713">
        <w:rPr>
          <w:rFonts w:ascii="Arial" w:hAnsi="Arial" w:cs="Arial"/>
          <w:b/>
        </w:rPr>
        <w:t>.</w:t>
      </w:r>
      <w:r>
        <w:rPr>
          <w:rFonts w:ascii="Arial" w:hAnsi="Arial" w:cs="Arial"/>
          <w:b/>
        </w:rPr>
        <w:t xml:space="preserve"> </w:t>
      </w:r>
      <w:proofErr w:type="spellStart"/>
      <w:r>
        <w:rPr>
          <w:rFonts w:ascii="Arial" w:hAnsi="Arial" w:cs="Arial"/>
          <w:b/>
        </w:rPr>
        <w:t>Dr.</w:t>
      </w:r>
      <w:proofErr w:type="spellEnd"/>
      <w:r>
        <w:rPr>
          <w:rFonts w:ascii="Arial" w:hAnsi="Arial" w:cs="Arial"/>
          <w:b/>
        </w:rPr>
        <w:t xml:space="preserve"> </w:t>
      </w:r>
      <w:proofErr w:type="spellStart"/>
      <w:r>
        <w:rPr>
          <w:rFonts w:ascii="Arial" w:hAnsi="Arial" w:cs="Arial"/>
          <w:b/>
        </w:rPr>
        <w:t>Suchatvee</w:t>
      </w:r>
      <w:proofErr w:type="spellEnd"/>
      <w:r>
        <w:rPr>
          <w:rFonts w:ascii="Arial" w:hAnsi="Arial" w:cs="Arial"/>
          <w:b/>
        </w:rPr>
        <w:t xml:space="preserve"> </w:t>
      </w:r>
      <w:proofErr w:type="spellStart"/>
      <w:r>
        <w:rPr>
          <w:rFonts w:ascii="Arial" w:hAnsi="Arial" w:cs="Arial"/>
          <w:b/>
        </w:rPr>
        <w:t>Suwansawat</w:t>
      </w:r>
      <w:proofErr w:type="spellEnd"/>
      <w:r>
        <w:rPr>
          <w:rFonts w:ascii="Arial" w:hAnsi="Arial" w:cs="Arial"/>
          <w:b/>
          <w:cs/>
        </w:rPr>
        <w:tab/>
      </w:r>
      <w:r>
        <w:rPr>
          <w:rFonts w:ascii="Arial" w:hAnsi="Arial" w:cs="Arial"/>
          <w:b/>
          <w:cs/>
        </w:rPr>
        <w:tab/>
      </w:r>
      <w:r>
        <w:rPr>
          <w:rFonts w:ascii="Arial" w:hAnsi="Arial" w:cs="Arial"/>
          <w:b/>
          <w:cs/>
        </w:rPr>
        <w:tab/>
      </w:r>
      <w:r>
        <w:rPr>
          <w:rFonts w:ascii="Arial" w:hAnsi="Arial" w:cs="Arial"/>
          <w:b/>
          <w:cs/>
        </w:rPr>
        <w:tab/>
      </w:r>
      <w:r>
        <w:rPr>
          <w:rFonts w:ascii="Arial" w:hAnsi="Arial" w:cstheme="minorBidi" w:hint="cs"/>
          <w:b/>
          <w:szCs w:val="28"/>
          <w:cs/>
          <w:lang w:bidi="th-TH"/>
        </w:rPr>
        <w:t xml:space="preserve">    </w:t>
      </w:r>
      <w:r>
        <w:rPr>
          <w:rFonts w:ascii="Arial" w:hAnsi="Arial" w:cstheme="minorBidi"/>
          <w:b/>
          <w:szCs w:val="28"/>
          <w:lang w:bidi="th-TH"/>
        </w:rPr>
        <w:t xml:space="preserve"> </w:t>
      </w:r>
      <w:r>
        <w:rPr>
          <w:rFonts w:ascii="Arial" w:hAnsi="Arial" w:cstheme="minorBidi" w:hint="cs"/>
          <w:b/>
          <w:szCs w:val="28"/>
          <w:cs/>
          <w:lang w:bidi="th-TH"/>
        </w:rPr>
        <w:t>------------------------------------------</w:t>
      </w:r>
    </w:p>
    <w:p w14:paraId="51D98137" w14:textId="77777777" w:rsidR="00D22FED" w:rsidRPr="008A7923" w:rsidRDefault="00D22FED" w:rsidP="00D22FED">
      <w:pPr>
        <w:tabs>
          <w:tab w:val="left" w:pos="6030"/>
        </w:tabs>
        <w:autoSpaceDE w:val="0"/>
        <w:autoSpaceDN w:val="0"/>
        <w:adjustRightInd w:val="0"/>
        <w:spacing w:after="0"/>
        <w:rPr>
          <w:rFonts w:ascii="Arial" w:hAnsi="Arial" w:cs="Arial"/>
          <w:b/>
        </w:rPr>
      </w:pPr>
      <w:r>
        <w:rPr>
          <w:rFonts w:ascii="Arial" w:hAnsi="Arial" w:cs="Arial"/>
          <w:b/>
          <w:cs/>
        </w:rPr>
        <w:tab/>
      </w:r>
      <w:r>
        <w:rPr>
          <w:rFonts w:ascii="Arial" w:hAnsi="Arial" w:cs="Arial"/>
          <w:b/>
          <w:cs/>
        </w:rPr>
        <w:tab/>
      </w:r>
      <w:r>
        <w:rPr>
          <w:rFonts w:ascii="Arial" w:hAnsi="Arial" w:cs="Arial"/>
          <w:b/>
          <w:cs/>
        </w:rPr>
        <w:tab/>
      </w:r>
      <w:r>
        <w:rPr>
          <w:rFonts w:ascii="Arial" w:hAnsi="Arial" w:cs="Arial"/>
          <w:b/>
          <w:cs/>
        </w:rPr>
        <w:tab/>
      </w:r>
    </w:p>
    <w:p w14:paraId="203F04DB" w14:textId="77777777" w:rsidR="00D22FED" w:rsidRDefault="00D22FED" w:rsidP="00D22FED">
      <w:pPr>
        <w:pStyle w:val="NoSpacing"/>
        <w:spacing w:line="276" w:lineRule="auto"/>
        <w:jc w:val="both"/>
        <w:rPr>
          <w:rFonts w:cstheme="minorBidi"/>
          <w:szCs w:val="25"/>
          <w:lang w:bidi="th-TH"/>
        </w:rPr>
      </w:pPr>
      <w:r>
        <w:rPr>
          <w:rFonts w:cstheme="minorBidi"/>
          <w:bCs/>
          <w:szCs w:val="28"/>
          <w:lang w:val="en-US" w:bidi="th-TH"/>
        </w:rPr>
        <w:t>President</w:t>
      </w:r>
      <w:r>
        <w:rPr>
          <w:szCs w:val="20"/>
          <w:cs/>
        </w:rPr>
        <w:tab/>
      </w:r>
      <w:r>
        <w:rPr>
          <w:szCs w:val="20"/>
          <w:cs/>
        </w:rPr>
        <w:tab/>
      </w:r>
      <w:r>
        <w:rPr>
          <w:szCs w:val="20"/>
          <w:cs/>
        </w:rPr>
        <w:tab/>
      </w:r>
      <w:r>
        <w:rPr>
          <w:szCs w:val="20"/>
          <w:cs/>
        </w:rPr>
        <w:tab/>
      </w:r>
      <w:r>
        <w:rPr>
          <w:szCs w:val="20"/>
          <w:cs/>
        </w:rPr>
        <w:tab/>
      </w:r>
      <w:r>
        <w:rPr>
          <w:szCs w:val="20"/>
          <w:cs/>
        </w:rPr>
        <w:tab/>
      </w:r>
      <w:r>
        <w:rPr>
          <w:szCs w:val="20"/>
          <w:cs/>
        </w:rPr>
        <w:tab/>
      </w:r>
      <w:r>
        <w:rPr>
          <w:rFonts w:cstheme="minorBidi" w:hint="cs"/>
          <w:szCs w:val="25"/>
          <w:cs/>
          <w:lang w:bidi="th-TH"/>
        </w:rPr>
        <w:t xml:space="preserve">      -------------------------------------</w:t>
      </w:r>
    </w:p>
    <w:p w14:paraId="2CAA1249" w14:textId="77777777" w:rsidR="00D22FED" w:rsidRDefault="00D22FED" w:rsidP="00D22FED">
      <w:pPr>
        <w:pStyle w:val="NoSpacing"/>
        <w:spacing w:line="276" w:lineRule="auto"/>
        <w:jc w:val="both"/>
        <w:rPr>
          <w:rFonts w:cstheme="minorBidi"/>
          <w:szCs w:val="25"/>
          <w:lang w:bidi="th-TH"/>
        </w:rPr>
      </w:pPr>
    </w:p>
    <w:p w14:paraId="138C545D" w14:textId="77777777" w:rsidR="00D22FED" w:rsidRDefault="00D22FED" w:rsidP="00D22FED">
      <w:pPr>
        <w:pStyle w:val="NoSpacing"/>
        <w:spacing w:line="276" w:lineRule="auto"/>
        <w:jc w:val="both"/>
        <w:rPr>
          <w:rFonts w:cstheme="minorBidi"/>
          <w:szCs w:val="25"/>
          <w:lang w:bidi="th-TH"/>
        </w:rPr>
      </w:pPr>
    </w:p>
    <w:p w14:paraId="098D1F19" w14:textId="77777777" w:rsidR="00D22FED" w:rsidRDefault="00D22FED" w:rsidP="00D22FED">
      <w:pPr>
        <w:pStyle w:val="NoSpacing"/>
        <w:spacing w:line="276" w:lineRule="auto"/>
        <w:jc w:val="both"/>
        <w:rPr>
          <w:rFonts w:cstheme="minorBidi"/>
          <w:szCs w:val="25"/>
          <w:lang w:bidi="th-TH"/>
        </w:rPr>
      </w:pPr>
    </w:p>
    <w:p w14:paraId="05EEB51D" w14:textId="77777777" w:rsidR="00D22FED" w:rsidRDefault="00D22FED" w:rsidP="00D22FED">
      <w:pPr>
        <w:pStyle w:val="NoSpacing"/>
        <w:spacing w:line="276" w:lineRule="auto"/>
        <w:jc w:val="both"/>
        <w:rPr>
          <w:rFonts w:cstheme="minorBidi"/>
          <w:szCs w:val="25"/>
          <w:lang w:bidi="th-TH"/>
        </w:rPr>
      </w:pPr>
    </w:p>
    <w:p w14:paraId="31A6C166" w14:textId="77777777" w:rsidR="00D22FED" w:rsidRDefault="00D22FED" w:rsidP="00D22FED">
      <w:pPr>
        <w:pStyle w:val="NoSpacing"/>
        <w:spacing w:line="276" w:lineRule="auto"/>
        <w:jc w:val="both"/>
        <w:rPr>
          <w:rFonts w:cstheme="minorBidi"/>
          <w:szCs w:val="25"/>
          <w:lang w:bidi="th-TH"/>
        </w:rPr>
      </w:pPr>
    </w:p>
    <w:p w14:paraId="655631CE" w14:textId="77777777" w:rsidR="00D22FED" w:rsidRPr="00D22FED" w:rsidRDefault="00D22FED" w:rsidP="00D22FED">
      <w:pPr>
        <w:pStyle w:val="NoSpacing"/>
        <w:spacing w:line="276" w:lineRule="auto"/>
        <w:jc w:val="both"/>
        <w:rPr>
          <w:rFonts w:cstheme="minorBidi"/>
          <w:szCs w:val="25"/>
          <w:lang w:bidi="th-TH"/>
        </w:rPr>
      </w:pPr>
    </w:p>
    <w:p w14:paraId="36C19E2D" w14:textId="77777777" w:rsidR="00D22FED" w:rsidRDefault="00D22FED" w:rsidP="008F201C">
      <w:pPr>
        <w:pStyle w:val="NoSpacing"/>
        <w:spacing w:line="276" w:lineRule="auto"/>
        <w:jc w:val="both"/>
        <w:rPr>
          <w:szCs w:val="20"/>
        </w:rPr>
      </w:pPr>
    </w:p>
    <w:p w14:paraId="3CDE053B" w14:textId="77777777" w:rsidR="00D22FED" w:rsidRDefault="00D22FED" w:rsidP="008F201C">
      <w:pPr>
        <w:pStyle w:val="NoSpacing"/>
        <w:spacing w:line="276" w:lineRule="auto"/>
        <w:jc w:val="both"/>
        <w:rPr>
          <w:szCs w:val="20"/>
        </w:rPr>
      </w:pPr>
    </w:p>
    <w:p w14:paraId="2C7B7CF4" w14:textId="77777777" w:rsidR="00D22FED" w:rsidRDefault="00D22FED" w:rsidP="00D22FED">
      <w:pPr>
        <w:pStyle w:val="NoSpacing"/>
        <w:spacing w:line="276" w:lineRule="auto"/>
        <w:ind w:right="47"/>
        <w:jc w:val="both"/>
        <w:rPr>
          <w:rFonts w:cstheme="minorBidi"/>
          <w:szCs w:val="25"/>
          <w:lang w:val="en-US" w:bidi="th-TH"/>
        </w:rPr>
      </w:pPr>
      <w:r>
        <w:rPr>
          <w:rFonts w:cstheme="minorBidi" w:hint="cs"/>
          <w:szCs w:val="25"/>
          <w:cs/>
          <w:lang w:bidi="th-TH"/>
        </w:rPr>
        <w:t>----------------------------------------------------------------------------</w:t>
      </w:r>
      <w:r>
        <w:rPr>
          <w:rFonts w:cstheme="minorBidi"/>
          <w:szCs w:val="25"/>
          <w:cs/>
          <w:lang w:bidi="th-TH"/>
        </w:rPr>
        <w:tab/>
      </w:r>
      <w:r>
        <w:rPr>
          <w:rFonts w:cstheme="minorBidi"/>
          <w:szCs w:val="25"/>
          <w:cs/>
          <w:lang w:bidi="th-TH"/>
        </w:rPr>
        <w:tab/>
      </w:r>
      <w:r>
        <w:rPr>
          <w:rFonts w:cstheme="minorBidi"/>
          <w:szCs w:val="25"/>
          <w:lang w:val="en-US" w:bidi="th-TH"/>
        </w:rPr>
        <w:tab/>
        <w:t xml:space="preserve">    </w:t>
      </w:r>
      <w:r>
        <w:rPr>
          <w:rFonts w:cstheme="minorBidi" w:hint="cs"/>
          <w:szCs w:val="25"/>
          <w:cs/>
          <w:lang w:val="en-US" w:bidi="th-TH"/>
        </w:rPr>
        <w:t>---------------------------------------------------------------</w:t>
      </w:r>
    </w:p>
    <w:p w14:paraId="18757249" w14:textId="77777777" w:rsidR="00D22FED" w:rsidRDefault="00D22FED" w:rsidP="00D22FED">
      <w:pPr>
        <w:pStyle w:val="NoSpacing"/>
        <w:spacing w:line="276" w:lineRule="auto"/>
        <w:ind w:right="47"/>
        <w:jc w:val="both"/>
        <w:rPr>
          <w:rFonts w:cstheme="minorBidi"/>
          <w:szCs w:val="25"/>
          <w:lang w:val="en-US" w:bidi="th-TH"/>
        </w:rPr>
      </w:pPr>
    </w:p>
    <w:p w14:paraId="6CAE2598" w14:textId="77777777" w:rsidR="00D22FED" w:rsidRPr="00D22FED" w:rsidRDefault="00D22FED" w:rsidP="00D22FED">
      <w:pPr>
        <w:pStyle w:val="NoSpacing"/>
        <w:spacing w:line="276" w:lineRule="auto"/>
        <w:ind w:right="47"/>
        <w:jc w:val="both"/>
        <w:rPr>
          <w:rFonts w:cstheme="minorBidi"/>
          <w:szCs w:val="25"/>
          <w:cs/>
          <w:lang w:val="en-US" w:bidi="th-TH"/>
        </w:rPr>
      </w:pPr>
      <w:r>
        <w:rPr>
          <w:rFonts w:cstheme="minorBidi" w:hint="cs"/>
          <w:szCs w:val="25"/>
          <w:cs/>
          <w:lang w:val="en-US" w:bidi="th-TH"/>
        </w:rPr>
        <w:t>---------------------------------------------------------</w:t>
      </w:r>
      <w:r>
        <w:rPr>
          <w:rFonts w:cstheme="minorBidi"/>
          <w:szCs w:val="25"/>
          <w:cs/>
          <w:lang w:val="en-US" w:bidi="th-TH"/>
        </w:rPr>
        <w:tab/>
      </w:r>
      <w:r>
        <w:rPr>
          <w:rFonts w:cstheme="minorBidi"/>
          <w:szCs w:val="25"/>
          <w:cs/>
          <w:lang w:val="en-US" w:bidi="th-TH"/>
        </w:rPr>
        <w:tab/>
      </w:r>
      <w:r>
        <w:rPr>
          <w:rFonts w:cstheme="minorBidi"/>
          <w:szCs w:val="25"/>
          <w:cs/>
          <w:lang w:val="en-US" w:bidi="th-TH"/>
        </w:rPr>
        <w:tab/>
      </w:r>
      <w:r>
        <w:rPr>
          <w:rFonts w:cstheme="minorBidi"/>
          <w:szCs w:val="25"/>
          <w:cs/>
          <w:lang w:val="en-US" w:bidi="th-TH"/>
        </w:rPr>
        <w:tab/>
      </w:r>
      <w:r>
        <w:rPr>
          <w:rFonts w:cstheme="minorBidi" w:hint="cs"/>
          <w:szCs w:val="25"/>
          <w:cs/>
          <w:lang w:val="en-US" w:bidi="th-TH"/>
        </w:rPr>
        <w:t xml:space="preserve">    -------------------------------------------------</w:t>
      </w:r>
    </w:p>
    <w:p w14:paraId="6FE53891" w14:textId="77777777" w:rsidR="00BB122B" w:rsidRPr="00BB122B" w:rsidRDefault="00D22FED" w:rsidP="00BB122B">
      <w:pPr>
        <w:pStyle w:val="NoSpacing"/>
        <w:spacing w:line="276" w:lineRule="auto"/>
        <w:jc w:val="both"/>
        <w:rPr>
          <w:rFonts w:cstheme="minorBidi"/>
          <w:szCs w:val="25"/>
          <w:lang w:bidi="th-TH"/>
        </w:rPr>
      </w:pPr>
      <w:r>
        <w:rPr>
          <w:rFonts w:cs="Arial"/>
        </w:rPr>
        <w:t>Witness</w:t>
      </w:r>
      <w:r>
        <w:rPr>
          <w:szCs w:val="20"/>
          <w:cs/>
        </w:rPr>
        <w:tab/>
      </w:r>
      <w:r>
        <w:rPr>
          <w:szCs w:val="20"/>
          <w:cs/>
        </w:rPr>
        <w:tab/>
      </w:r>
      <w:r>
        <w:rPr>
          <w:szCs w:val="20"/>
          <w:cs/>
        </w:rPr>
        <w:tab/>
      </w:r>
      <w:r>
        <w:rPr>
          <w:szCs w:val="20"/>
          <w:cs/>
        </w:rPr>
        <w:tab/>
      </w:r>
      <w:r>
        <w:rPr>
          <w:szCs w:val="20"/>
          <w:cs/>
        </w:rPr>
        <w:tab/>
      </w:r>
      <w:r>
        <w:rPr>
          <w:szCs w:val="20"/>
          <w:cs/>
        </w:rPr>
        <w:tab/>
      </w:r>
      <w:r>
        <w:rPr>
          <w:szCs w:val="20"/>
          <w:cs/>
        </w:rPr>
        <w:tab/>
      </w:r>
      <w:r>
        <w:rPr>
          <w:szCs w:val="20"/>
          <w:cs/>
        </w:rPr>
        <w:tab/>
      </w:r>
      <w:r>
        <w:rPr>
          <w:rFonts w:cstheme="minorBidi" w:hint="cs"/>
          <w:szCs w:val="25"/>
          <w:cs/>
          <w:lang w:bidi="th-TH"/>
        </w:rPr>
        <w:t xml:space="preserve">    </w:t>
      </w:r>
      <w:r w:rsidR="00BB122B">
        <w:rPr>
          <w:rFonts w:cs="Arial"/>
        </w:rPr>
        <w:t>Witnes</w:t>
      </w:r>
    </w:p>
    <w:sectPr w:rsidR="00BB122B" w:rsidRPr="00BB122B" w:rsidSect="00D22FED">
      <w:headerReference w:type="even" r:id="rId9"/>
      <w:headerReference w:type="default" r:id="rId10"/>
      <w:footerReference w:type="default" r:id="rId11"/>
      <w:headerReference w:type="first" r:id="rId12"/>
      <w:type w:val="continuous"/>
      <w:pgSz w:w="11906" w:h="16838" w:code="9"/>
      <w:pgMar w:top="851" w:right="1133" w:bottom="709" w:left="1276"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3153" w14:textId="77777777" w:rsidR="000275AC" w:rsidRDefault="000275AC" w:rsidP="00504A43">
      <w:pPr>
        <w:spacing w:after="0" w:line="240" w:lineRule="auto"/>
      </w:pPr>
      <w:r>
        <w:separator/>
      </w:r>
    </w:p>
  </w:endnote>
  <w:endnote w:type="continuationSeparator" w:id="0">
    <w:p w14:paraId="5904CD44" w14:textId="77777777" w:rsidR="000275AC" w:rsidRDefault="000275AC" w:rsidP="0050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585A" w14:textId="77777777" w:rsidR="00771BAD" w:rsidRDefault="00771BAD">
    <w:pPr>
      <w:pStyle w:val="Footer"/>
      <w:jc w:val="center"/>
      <w:rPr>
        <w:color w:val="4F81BD" w:themeColor="accent1"/>
      </w:rPr>
    </w:pPr>
    <w:r>
      <w:rPr>
        <w:color w:val="4F81BD" w:themeColor="accent1"/>
      </w:rPr>
      <w:t xml:space="preserve">Page </w:t>
    </w:r>
    <w:r w:rsidR="006C1934">
      <w:rPr>
        <w:color w:val="4F81BD" w:themeColor="accent1"/>
      </w:rPr>
      <w:fldChar w:fldCharType="begin"/>
    </w:r>
    <w:r>
      <w:rPr>
        <w:color w:val="4F81BD" w:themeColor="accent1"/>
      </w:rPr>
      <w:instrText xml:space="preserve"> PAGE  \* Arabic  \* MERGEFORMAT </w:instrText>
    </w:r>
    <w:r w:rsidR="006C1934">
      <w:rPr>
        <w:color w:val="4F81BD" w:themeColor="accent1"/>
      </w:rPr>
      <w:fldChar w:fldCharType="separate"/>
    </w:r>
    <w:r w:rsidR="00763195">
      <w:rPr>
        <w:noProof/>
        <w:color w:val="4F81BD" w:themeColor="accent1"/>
      </w:rPr>
      <w:t>1</w:t>
    </w:r>
    <w:r w:rsidR="006C1934">
      <w:rPr>
        <w:color w:val="4F81BD" w:themeColor="accent1"/>
      </w:rPr>
      <w:fldChar w:fldCharType="end"/>
    </w:r>
    <w:r>
      <w:rPr>
        <w:color w:val="4F81BD" w:themeColor="accent1"/>
      </w:rPr>
      <w:t xml:space="preserve"> of </w:t>
    </w:r>
    <w:fldSimple w:instr=" NUMPAGES  \* Arabic  \* MERGEFORMAT ">
      <w:r w:rsidR="00763195" w:rsidRPr="00763195">
        <w:rPr>
          <w:noProof/>
          <w:color w:val="4F81BD" w:themeColor="accent1"/>
        </w:rPr>
        <w:t>4</w:t>
      </w:r>
    </w:fldSimple>
  </w:p>
  <w:p w14:paraId="5F3C71C0" w14:textId="77777777" w:rsidR="00771BAD" w:rsidRDefault="0077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67BF" w14:textId="77777777" w:rsidR="000275AC" w:rsidRDefault="000275AC" w:rsidP="00504A43">
      <w:pPr>
        <w:spacing w:after="0" w:line="240" w:lineRule="auto"/>
      </w:pPr>
      <w:r>
        <w:separator/>
      </w:r>
    </w:p>
  </w:footnote>
  <w:footnote w:type="continuationSeparator" w:id="0">
    <w:p w14:paraId="75C8896F" w14:textId="77777777" w:rsidR="000275AC" w:rsidRDefault="000275AC" w:rsidP="0050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5369" w14:textId="77777777" w:rsidR="00A643DC" w:rsidRDefault="000275AC">
    <w:pPr>
      <w:pStyle w:val="Header"/>
    </w:pPr>
    <w:r>
      <w:rPr>
        <w:noProof/>
      </w:rPr>
      <w:pict w14:anchorId="6E5AF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31376" o:spid="_x0000_s2050" type="#_x0000_t136" style="position:absolute;margin-left:0;margin-top:0;width:202.75pt;height:11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0254" w14:textId="77777777" w:rsidR="00A643DC" w:rsidRDefault="000275AC">
    <w:pPr>
      <w:pStyle w:val="Header"/>
    </w:pPr>
    <w:r>
      <w:rPr>
        <w:noProof/>
      </w:rPr>
      <w:pict w14:anchorId="3237C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31377" o:spid="_x0000_s2051" type="#_x0000_t136" style="position:absolute;margin-left:0;margin-top:0;width:202.75pt;height:116.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A3EC" w14:textId="77777777" w:rsidR="00A643DC" w:rsidRDefault="000275AC">
    <w:pPr>
      <w:pStyle w:val="Header"/>
    </w:pPr>
    <w:r>
      <w:rPr>
        <w:noProof/>
      </w:rPr>
      <w:pict w14:anchorId="2207F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31375" o:spid="_x0000_s2049" type="#_x0000_t136" style="position:absolute;margin-left:0;margin-top:0;width:202.75pt;height:116.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CFD"/>
    <w:multiLevelType w:val="hybridMultilevel"/>
    <w:tmpl w:val="42C4E7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512AB"/>
    <w:multiLevelType w:val="multilevel"/>
    <w:tmpl w:val="E864C5C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8466B"/>
    <w:multiLevelType w:val="multilevel"/>
    <w:tmpl w:val="73F2A24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84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85F68"/>
    <w:multiLevelType w:val="multilevel"/>
    <w:tmpl w:val="DD56E0D6"/>
    <w:lvl w:ilvl="0">
      <w:start w:val="1"/>
      <w:numFmt w:val="decimal"/>
      <w:lvlText w:val="%1"/>
      <w:lvlJc w:val="left"/>
      <w:pPr>
        <w:ind w:left="360" w:hanging="360"/>
      </w:pPr>
      <w:rPr>
        <w:rFonts w:hint="default"/>
      </w:rPr>
    </w:lvl>
    <w:lvl w:ilvl="1">
      <w:start w:val="3"/>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296" w:hanging="1800"/>
      </w:pPr>
      <w:rPr>
        <w:rFonts w:hint="default"/>
      </w:rPr>
    </w:lvl>
  </w:abstractNum>
  <w:abstractNum w:abstractNumId="5" w15:restartNumberingAfterBreak="0">
    <w:nsid w:val="10C92E63"/>
    <w:multiLevelType w:val="multilevel"/>
    <w:tmpl w:val="D724258A"/>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56A33"/>
    <w:multiLevelType w:val="multilevel"/>
    <w:tmpl w:val="F2EE2CA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EC459C"/>
    <w:multiLevelType w:val="multilevel"/>
    <w:tmpl w:val="4DDC591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86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32A14"/>
    <w:multiLevelType w:val="multilevel"/>
    <w:tmpl w:val="B5203F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FA65FA"/>
    <w:multiLevelType w:val="hybridMultilevel"/>
    <w:tmpl w:val="0EF88A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29731A7"/>
    <w:multiLevelType w:val="hybridMultilevel"/>
    <w:tmpl w:val="3E189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85E12"/>
    <w:multiLevelType w:val="multilevel"/>
    <w:tmpl w:val="DC0E85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8A7A3F"/>
    <w:multiLevelType w:val="multilevel"/>
    <w:tmpl w:val="60C4C376"/>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545E1B"/>
    <w:multiLevelType w:val="multilevel"/>
    <w:tmpl w:val="16005108"/>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7D4CFF"/>
    <w:multiLevelType w:val="multilevel"/>
    <w:tmpl w:val="B5203F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F91B86"/>
    <w:multiLevelType w:val="hybridMultilevel"/>
    <w:tmpl w:val="3FF88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4738D"/>
    <w:multiLevelType w:val="hybridMultilevel"/>
    <w:tmpl w:val="C2F83F76"/>
    <w:lvl w:ilvl="0" w:tplc="08090019">
      <w:start w:val="1"/>
      <w:numFmt w:val="lowerLetter"/>
      <w:lvlText w:val="%1."/>
      <w:lvlJc w:val="left"/>
      <w:pPr>
        <w:tabs>
          <w:tab w:val="num" w:pos="360"/>
        </w:tabs>
        <w:ind w:left="360" w:hanging="360"/>
      </w:pPr>
      <w:rPr>
        <w:rFonts w:hint="default"/>
      </w:rPr>
    </w:lvl>
    <w:lvl w:ilvl="1" w:tplc="0809001B">
      <w:start w:val="1"/>
      <w:numFmt w:val="lowerRoman"/>
      <w:lvlText w:val="%2."/>
      <w:lvlJc w:val="righ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703610"/>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6A1BEC"/>
    <w:multiLevelType w:val="multilevel"/>
    <w:tmpl w:val="AB58C78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F21C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267AC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5619B"/>
    <w:multiLevelType w:val="multilevel"/>
    <w:tmpl w:val="6388D08A"/>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28704A"/>
    <w:multiLevelType w:val="multilevel"/>
    <w:tmpl w:val="555C25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720" w:hanging="3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24" w15:restartNumberingAfterBreak="0">
    <w:nsid w:val="4CBE685D"/>
    <w:multiLevelType w:val="hybridMultilevel"/>
    <w:tmpl w:val="239A0F6E"/>
    <w:lvl w:ilvl="0" w:tplc="0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D417008"/>
    <w:multiLevelType w:val="multilevel"/>
    <w:tmpl w:val="5F6E5A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3433D6"/>
    <w:multiLevelType w:val="multilevel"/>
    <w:tmpl w:val="9B0A63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96A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D1623"/>
    <w:multiLevelType w:val="multilevel"/>
    <w:tmpl w:val="77D8214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F81B84"/>
    <w:multiLevelType w:val="hybridMultilevel"/>
    <w:tmpl w:val="B0D683B8"/>
    <w:lvl w:ilvl="0" w:tplc="2A64BA76">
      <w:start w:val="1"/>
      <w:numFmt w:val="decimal"/>
      <w:lvlText w:val="%1."/>
      <w:lvlJc w:val="left"/>
      <w:pPr>
        <w:ind w:left="720" w:hanging="360"/>
      </w:pPr>
    </w:lvl>
    <w:lvl w:ilvl="1" w:tplc="91946DFA">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553399"/>
    <w:multiLevelType w:val="multilevel"/>
    <w:tmpl w:val="722C9B16"/>
    <w:lvl w:ilvl="0">
      <w:start w:val="1"/>
      <w:numFmt w:val="decimal"/>
      <w:lvlText w:val="%1"/>
      <w:lvlJc w:val="left"/>
      <w:pPr>
        <w:ind w:left="360" w:hanging="360"/>
      </w:pPr>
      <w:rPr>
        <w:rFonts w:hint="default"/>
      </w:rPr>
    </w:lvl>
    <w:lvl w:ilvl="1">
      <w:start w:val="2"/>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296" w:hanging="1800"/>
      </w:pPr>
      <w:rPr>
        <w:rFonts w:hint="default"/>
      </w:rPr>
    </w:lvl>
  </w:abstractNum>
  <w:abstractNum w:abstractNumId="31" w15:restartNumberingAfterBreak="0">
    <w:nsid w:val="64E627F9"/>
    <w:multiLevelType w:val="hybridMultilevel"/>
    <w:tmpl w:val="8DA0B8EE"/>
    <w:lvl w:ilvl="0" w:tplc="4809000F">
      <w:start w:val="1"/>
      <w:numFmt w:val="decimal"/>
      <w:lvlText w:val="%1."/>
      <w:lvlJc w:val="left"/>
      <w:pPr>
        <w:ind w:left="360" w:hanging="360"/>
      </w:pPr>
    </w:lvl>
    <w:lvl w:ilvl="1" w:tplc="B5C6EC62">
      <w:start w:val="1"/>
      <w:numFmt w:val="lowerLetter"/>
      <w:lvlText w:val="%2."/>
      <w:lvlJc w:val="left"/>
      <w:pPr>
        <w:ind w:left="1080" w:hanging="360"/>
      </w:pPr>
      <w:rPr>
        <w:sz w:val="28"/>
        <w:szCs w:val="28"/>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65E67B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530332"/>
    <w:multiLevelType w:val="hybridMultilevel"/>
    <w:tmpl w:val="6A7EF296"/>
    <w:lvl w:ilvl="0" w:tplc="54D2932C">
      <w:start w:val="1"/>
      <w:numFmt w:val="decimal"/>
      <w:lvlText w:val="%1."/>
      <w:lvlJc w:val="left"/>
      <w:pPr>
        <w:ind w:left="834" w:hanging="41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F7481D"/>
    <w:multiLevelType w:val="hybridMultilevel"/>
    <w:tmpl w:val="394A5D9C"/>
    <w:lvl w:ilvl="0" w:tplc="ADB43FE2">
      <w:start w:val="1"/>
      <w:numFmt w:val="decimal"/>
      <w:lvlText w:val="%1."/>
      <w:lvlJc w:val="left"/>
      <w:pPr>
        <w:ind w:left="834" w:hanging="41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DA34B9"/>
    <w:multiLevelType w:val="multilevel"/>
    <w:tmpl w:val="B5203F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9A2F70"/>
    <w:multiLevelType w:val="multilevel"/>
    <w:tmpl w:val="0C72E2C4"/>
    <w:lvl w:ilvl="0">
      <w:start w:val="3"/>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29"/>
  </w:num>
  <w:num w:numId="2">
    <w:abstractNumId w:val="16"/>
  </w:num>
  <w:num w:numId="3">
    <w:abstractNumId w:val="1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25"/>
  </w:num>
  <w:num w:numId="8">
    <w:abstractNumId w:val="35"/>
  </w:num>
  <w:num w:numId="9">
    <w:abstractNumId w:val="21"/>
  </w:num>
  <w:num w:numId="10">
    <w:abstractNumId w:val="9"/>
  </w:num>
  <w:num w:numId="11">
    <w:abstractNumId w:val="15"/>
  </w:num>
  <w:num w:numId="12">
    <w:abstractNumId w:val="7"/>
  </w:num>
  <w:num w:numId="13">
    <w:abstractNumId w:val="0"/>
  </w:num>
  <w:num w:numId="14">
    <w:abstractNumId w:val="24"/>
  </w:num>
  <w:num w:numId="15">
    <w:abstractNumId w:val="17"/>
  </w:num>
  <w:num w:numId="16">
    <w:abstractNumId w:val="31"/>
  </w:num>
  <w:num w:numId="17">
    <w:abstractNumId w:val="28"/>
  </w:num>
  <w:num w:numId="18">
    <w:abstractNumId w:val="27"/>
  </w:num>
  <w:num w:numId="19">
    <w:abstractNumId w:val="3"/>
  </w:num>
  <w:num w:numId="20">
    <w:abstractNumId w:val="20"/>
  </w:num>
  <w:num w:numId="21">
    <w:abstractNumId w:val="8"/>
  </w:num>
  <w:num w:numId="22">
    <w:abstractNumId w:val="32"/>
  </w:num>
  <w:num w:numId="23">
    <w:abstractNumId w:val="13"/>
  </w:num>
  <w:num w:numId="24">
    <w:abstractNumId w:val="6"/>
  </w:num>
  <w:num w:numId="25">
    <w:abstractNumId w:val="19"/>
  </w:num>
  <w:num w:numId="26">
    <w:abstractNumId w:val="5"/>
  </w:num>
  <w:num w:numId="27">
    <w:abstractNumId w:val="2"/>
  </w:num>
  <w:num w:numId="28">
    <w:abstractNumId w:val="1"/>
  </w:num>
  <w:num w:numId="29">
    <w:abstractNumId w:val="34"/>
  </w:num>
  <w:num w:numId="30">
    <w:abstractNumId w:val="33"/>
  </w:num>
  <w:num w:numId="31">
    <w:abstractNumId w:val="26"/>
  </w:num>
  <w:num w:numId="32">
    <w:abstractNumId w:val="22"/>
  </w:num>
  <w:num w:numId="33">
    <w:abstractNumId w:val="14"/>
  </w:num>
  <w:num w:numId="34">
    <w:abstractNumId w:val="36"/>
  </w:num>
  <w:num w:numId="35">
    <w:abstractNumId w:val="30"/>
  </w:num>
  <w:num w:numId="36">
    <w:abstractNumId w:val="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4A"/>
    <w:rsid w:val="00010BE4"/>
    <w:rsid w:val="000164A0"/>
    <w:rsid w:val="00021490"/>
    <w:rsid w:val="00024F07"/>
    <w:rsid w:val="000275AC"/>
    <w:rsid w:val="00030D9C"/>
    <w:rsid w:val="00031F67"/>
    <w:rsid w:val="000360A4"/>
    <w:rsid w:val="00041E5A"/>
    <w:rsid w:val="00052CED"/>
    <w:rsid w:val="0005509F"/>
    <w:rsid w:val="00056628"/>
    <w:rsid w:val="00060D89"/>
    <w:rsid w:val="000627D8"/>
    <w:rsid w:val="00063D62"/>
    <w:rsid w:val="000716DB"/>
    <w:rsid w:val="00072FFF"/>
    <w:rsid w:val="0007354D"/>
    <w:rsid w:val="00073E26"/>
    <w:rsid w:val="00077F7E"/>
    <w:rsid w:val="000952A7"/>
    <w:rsid w:val="00096DA9"/>
    <w:rsid w:val="00096FD7"/>
    <w:rsid w:val="000B5429"/>
    <w:rsid w:val="000C304C"/>
    <w:rsid w:val="000C47C2"/>
    <w:rsid w:val="000D13B9"/>
    <w:rsid w:val="000D405A"/>
    <w:rsid w:val="000E5628"/>
    <w:rsid w:val="000E7F87"/>
    <w:rsid w:val="000F211C"/>
    <w:rsid w:val="000F4CE3"/>
    <w:rsid w:val="001412BE"/>
    <w:rsid w:val="001448B7"/>
    <w:rsid w:val="0014741F"/>
    <w:rsid w:val="001478A2"/>
    <w:rsid w:val="0015507B"/>
    <w:rsid w:val="00157517"/>
    <w:rsid w:val="00161E71"/>
    <w:rsid w:val="0016244B"/>
    <w:rsid w:val="001626DF"/>
    <w:rsid w:val="00162892"/>
    <w:rsid w:val="00177F7D"/>
    <w:rsid w:val="00193A2D"/>
    <w:rsid w:val="00196739"/>
    <w:rsid w:val="00197C5A"/>
    <w:rsid w:val="001B1F6D"/>
    <w:rsid w:val="001B26C8"/>
    <w:rsid w:val="001B41E1"/>
    <w:rsid w:val="001D0198"/>
    <w:rsid w:val="001E2E0B"/>
    <w:rsid w:val="001E4720"/>
    <w:rsid w:val="001F1513"/>
    <w:rsid w:val="001F3C28"/>
    <w:rsid w:val="00202748"/>
    <w:rsid w:val="00213346"/>
    <w:rsid w:val="00222178"/>
    <w:rsid w:val="00224AB9"/>
    <w:rsid w:val="002305FA"/>
    <w:rsid w:val="00254152"/>
    <w:rsid w:val="002628C2"/>
    <w:rsid w:val="00262A59"/>
    <w:rsid w:val="00270251"/>
    <w:rsid w:val="00273674"/>
    <w:rsid w:val="0027600A"/>
    <w:rsid w:val="00276E68"/>
    <w:rsid w:val="002777C9"/>
    <w:rsid w:val="00277AE1"/>
    <w:rsid w:val="0028025A"/>
    <w:rsid w:val="00290AAC"/>
    <w:rsid w:val="002A0165"/>
    <w:rsid w:val="002A353B"/>
    <w:rsid w:val="002B23B7"/>
    <w:rsid w:val="002C07C8"/>
    <w:rsid w:val="002D56C2"/>
    <w:rsid w:val="002E0D65"/>
    <w:rsid w:val="002E1A24"/>
    <w:rsid w:val="002E353D"/>
    <w:rsid w:val="002F11C4"/>
    <w:rsid w:val="002F3F1A"/>
    <w:rsid w:val="002F42B7"/>
    <w:rsid w:val="00302D7C"/>
    <w:rsid w:val="00311D49"/>
    <w:rsid w:val="00324CEA"/>
    <w:rsid w:val="0032616A"/>
    <w:rsid w:val="00331B44"/>
    <w:rsid w:val="00333A03"/>
    <w:rsid w:val="00334E39"/>
    <w:rsid w:val="00335E4E"/>
    <w:rsid w:val="00366D33"/>
    <w:rsid w:val="00384349"/>
    <w:rsid w:val="003A4E9F"/>
    <w:rsid w:val="003B007B"/>
    <w:rsid w:val="003B0332"/>
    <w:rsid w:val="003B5483"/>
    <w:rsid w:val="003C3529"/>
    <w:rsid w:val="003F27BD"/>
    <w:rsid w:val="004161AB"/>
    <w:rsid w:val="00434EFA"/>
    <w:rsid w:val="0044399A"/>
    <w:rsid w:val="00444232"/>
    <w:rsid w:val="00447C1E"/>
    <w:rsid w:val="00452146"/>
    <w:rsid w:val="00457CAC"/>
    <w:rsid w:val="004914AF"/>
    <w:rsid w:val="004A1819"/>
    <w:rsid w:val="004A2580"/>
    <w:rsid w:val="004A3C00"/>
    <w:rsid w:val="004A4A94"/>
    <w:rsid w:val="004A550B"/>
    <w:rsid w:val="004A5769"/>
    <w:rsid w:val="004A5F26"/>
    <w:rsid w:val="004C3774"/>
    <w:rsid w:val="004D1991"/>
    <w:rsid w:val="004E1D1B"/>
    <w:rsid w:val="004E4C01"/>
    <w:rsid w:val="004E5C4E"/>
    <w:rsid w:val="0050356D"/>
    <w:rsid w:val="00504A43"/>
    <w:rsid w:val="00515111"/>
    <w:rsid w:val="00515717"/>
    <w:rsid w:val="00515BDF"/>
    <w:rsid w:val="005232C2"/>
    <w:rsid w:val="00551CD5"/>
    <w:rsid w:val="00554110"/>
    <w:rsid w:val="005556D8"/>
    <w:rsid w:val="00567C55"/>
    <w:rsid w:val="005712A8"/>
    <w:rsid w:val="00573CA5"/>
    <w:rsid w:val="0058042A"/>
    <w:rsid w:val="00580B39"/>
    <w:rsid w:val="00582248"/>
    <w:rsid w:val="00583FA4"/>
    <w:rsid w:val="00591861"/>
    <w:rsid w:val="00595432"/>
    <w:rsid w:val="005956BF"/>
    <w:rsid w:val="00595D74"/>
    <w:rsid w:val="005A4E01"/>
    <w:rsid w:val="005A65A1"/>
    <w:rsid w:val="005B35AC"/>
    <w:rsid w:val="005B5799"/>
    <w:rsid w:val="005D26D7"/>
    <w:rsid w:val="005D356C"/>
    <w:rsid w:val="005D7945"/>
    <w:rsid w:val="005E5815"/>
    <w:rsid w:val="005F6D02"/>
    <w:rsid w:val="006506FD"/>
    <w:rsid w:val="0065497F"/>
    <w:rsid w:val="00655CB0"/>
    <w:rsid w:val="00663C61"/>
    <w:rsid w:val="006658DC"/>
    <w:rsid w:val="006679A6"/>
    <w:rsid w:val="00675489"/>
    <w:rsid w:val="00677D41"/>
    <w:rsid w:val="0068028F"/>
    <w:rsid w:val="006934E0"/>
    <w:rsid w:val="006A6B92"/>
    <w:rsid w:val="006B270F"/>
    <w:rsid w:val="006B39E1"/>
    <w:rsid w:val="006B595E"/>
    <w:rsid w:val="006B61CA"/>
    <w:rsid w:val="006C1934"/>
    <w:rsid w:val="006D029C"/>
    <w:rsid w:val="006D7F69"/>
    <w:rsid w:val="006E638E"/>
    <w:rsid w:val="006F0BD2"/>
    <w:rsid w:val="006F114A"/>
    <w:rsid w:val="006F717A"/>
    <w:rsid w:val="00700B2F"/>
    <w:rsid w:val="007078A6"/>
    <w:rsid w:val="007149C2"/>
    <w:rsid w:val="00716053"/>
    <w:rsid w:val="00730280"/>
    <w:rsid w:val="00731FAB"/>
    <w:rsid w:val="00752A9E"/>
    <w:rsid w:val="007552E7"/>
    <w:rsid w:val="007556D9"/>
    <w:rsid w:val="00763195"/>
    <w:rsid w:val="00767D38"/>
    <w:rsid w:val="00771BAD"/>
    <w:rsid w:val="0078188E"/>
    <w:rsid w:val="007862D6"/>
    <w:rsid w:val="007A2E82"/>
    <w:rsid w:val="007A4207"/>
    <w:rsid w:val="007B3BFA"/>
    <w:rsid w:val="007C4E8B"/>
    <w:rsid w:val="008201F7"/>
    <w:rsid w:val="00827C35"/>
    <w:rsid w:val="0083312F"/>
    <w:rsid w:val="008603F2"/>
    <w:rsid w:val="00861FC2"/>
    <w:rsid w:val="00863360"/>
    <w:rsid w:val="00864281"/>
    <w:rsid w:val="00874365"/>
    <w:rsid w:val="00881E5F"/>
    <w:rsid w:val="00890690"/>
    <w:rsid w:val="0089388F"/>
    <w:rsid w:val="008A1927"/>
    <w:rsid w:val="008A7923"/>
    <w:rsid w:val="008C1355"/>
    <w:rsid w:val="008D1CFE"/>
    <w:rsid w:val="008E33FB"/>
    <w:rsid w:val="008F201C"/>
    <w:rsid w:val="008F5A7F"/>
    <w:rsid w:val="008F7CC0"/>
    <w:rsid w:val="0090063A"/>
    <w:rsid w:val="0091225C"/>
    <w:rsid w:val="009327CE"/>
    <w:rsid w:val="00943E3F"/>
    <w:rsid w:val="00956B29"/>
    <w:rsid w:val="00967765"/>
    <w:rsid w:val="00982DC4"/>
    <w:rsid w:val="00995C6B"/>
    <w:rsid w:val="009C5B5C"/>
    <w:rsid w:val="009D20BC"/>
    <w:rsid w:val="009F1236"/>
    <w:rsid w:val="009F5AA9"/>
    <w:rsid w:val="00A0304B"/>
    <w:rsid w:val="00A05F8C"/>
    <w:rsid w:val="00A4327A"/>
    <w:rsid w:val="00A45E8A"/>
    <w:rsid w:val="00A479D5"/>
    <w:rsid w:val="00A643DC"/>
    <w:rsid w:val="00A70C34"/>
    <w:rsid w:val="00A80F72"/>
    <w:rsid w:val="00A856F9"/>
    <w:rsid w:val="00AA050A"/>
    <w:rsid w:val="00AA2324"/>
    <w:rsid w:val="00AA582D"/>
    <w:rsid w:val="00AA7199"/>
    <w:rsid w:val="00AC3D31"/>
    <w:rsid w:val="00AC526C"/>
    <w:rsid w:val="00AC77E3"/>
    <w:rsid w:val="00AD1B2D"/>
    <w:rsid w:val="00AE1B7F"/>
    <w:rsid w:val="00AF4388"/>
    <w:rsid w:val="00AF6972"/>
    <w:rsid w:val="00B00571"/>
    <w:rsid w:val="00B066FE"/>
    <w:rsid w:val="00B131A0"/>
    <w:rsid w:val="00B14D13"/>
    <w:rsid w:val="00B413E5"/>
    <w:rsid w:val="00B42994"/>
    <w:rsid w:val="00B62EFD"/>
    <w:rsid w:val="00B77ABB"/>
    <w:rsid w:val="00B82748"/>
    <w:rsid w:val="00B93EA4"/>
    <w:rsid w:val="00BA3CA5"/>
    <w:rsid w:val="00BA78F7"/>
    <w:rsid w:val="00BB122B"/>
    <w:rsid w:val="00BB2E97"/>
    <w:rsid w:val="00BE09A3"/>
    <w:rsid w:val="00BE149C"/>
    <w:rsid w:val="00BF1713"/>
    <w:rsid w:val="00C05BD0"/>
    <w:rsid w:val="00C067CC"/>
    <w:rsid w:val="00C33947"/>
    <w:rsid w:val="00C3700B"/>
    <w:rsid w:val="00C44D4C"/>
    <w:rsid w:val="00C479EB"/>
    <w:rsid w:val="00C51E48"/>
    <w:rsid w:val="00C563EE"/>
    <w:rsid w:val="00C726A6"/>
    <w:rsid w:val="00C72A5E"/>
    <w:rsid w:val="00C73427"/>
    <w:rsid w:val="00C8220B"/>
    <w:rsid w:val="00C86B22"/>
    <w:rsid w:val="00CB0C66"/>
    <w:rsid w:val="00CB225B"/>
    <w:rsid w:val="00CC085E"/>
    <w:rsid w:val="00CD4EC5"/>
    <w:rsid w:val="00CF2132"/>
    <w:rsid w:val="00CF4F57"/>
    <w:rsid w:val="00D06EDB"/>
    <w:rsid w:val="00D13A11"/>
    <w:rsid w:val="00D14B3B"/>
    <w:rsid w:val="00D22FED"/>
    <w:rsid w:val="00D26282"/>
    <w:rsid w:val="00D360A8"/>
    <w:rsid w:val="00D42356"/>
    <w:rsid w:val="00D43001"/>
    <w:rsid w:val="00D521DA"/>
    <w:rsid w:val="00D5647C"/>
    <w:rsid w:val="00D65ED9"/>
    <w:rsid w:val="00D8089D"/>
    <w:rsid w:val="00D849A9"/>
    <w:rsid w:val="00D87ADF"/>
    <w:rsid w:val="00D936AB"/>
    <w:rsid w:val="00D95E85"/>
    <w:rsid w:val="00DA64D7"/>
    <w:rsid w:val="00DA66E3"/>
    <w:rsid w:val="00DB430B"/>
    <w:rsid w:val="00DB6393"/>
    <w:rsid w:val="00DC077D"/>
    <w:rsid w:val="00DD62D4"/>
    <w:rsid w:val="00DE48B6"/>
    <w:rsid w:val="00DE7B4A"/>
    <w:rsid w:val="00DF1F24"/>
    <w:rsid w:val="00DF3AD8"/>
    <w:rsid w:val="00E03FEF"/>
    <w:rsid w:val="00E100A6"/>
    <w:rsid w:val="00E131C9"/>
    <w:rsid w:val="00E16A13"/>
    <w:rsid w:val="00E171D3"/>
    <w:rsid w:val="00E22979"/>
    <w:rsid w:val="00E61D4A"/>
    <w:rsid w:val="00E6440D"/>
    <w:rsid w:val="00E66E90"/>
    <w:rsid w:val="00ED37C1"/>
    <w:rsid w:val="00EE5E0D"/>
    <w:rsid w:val="00F02FD7"/>
    <w:rsid w:val="00F05548"/>
    <w:rsid w:val="00F23204"/>
    <w:rsid w:val="00F413A8"/>
    <w:rsid w:val="00F466FE"/>
    <w:rsid w:val="00F52624"/>
    <w:rsid w:val="00F53FAD"/>
    <w:rsid w:val="00F60D1F"/>
    <w:rsid w:val="00F74480"/>
    <w:rsid w:val="00F901B7"/>
    <w:rsid w:val="00F92064"/>
    <w:rsid w:val="00FA4C36"/>
    <w:rsid w:val="00FB67E2"/>
    <w:rsid w:val="00FC704F"/>
    <w:rsid w:val="00FD017E"/>
    <w:rsid w:val="00FD6712"/>
    <w:rsid w:val="00FE1B1B"/>
    <w:rsid w:val="00FE7C8A"/>
    <w:rsid w:val="00FF0AB2"/>
    <w:rsid w:val="00FF1B5F"/>
    <w:rsid w:val="00FF2C7E"/>
    <w:rsid w:val="00FF632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3B6FF5ED"/>
  <w15:docId w15:val="{2D018A06-AC21-417A-AE7D-2A3CF8DF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14A"/>
    <w:pPr>
      <w:ind w:left="720"/>
      <w:contextualSpacing/>
    </w:pPr>
  </w:style>
  <w:style w:type="table" w:styleId="TableGrid">
    <w:name w:val="Table Grid"/>
    <w:basedOn w:val="TableNormal"/>
    <w:uiPriority w:val="59"/>
    <w:rsid w:val="006F1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F6321"/>
    <w:pPr>
      <w:suppressAutoHyphens/>
    </w:pPr>
    <w:rPr>
      <w:rFonts w:ascii="Arial" w:hAnsi="Arial" w:cs="Calibri"/>
      <w:szCs w:val="22"/>
      <w:lang w:eastAsia="ar-SA"/>
    </w:rPr>
  </w:style>
  <w:style w:type="paragraph" w:styleId="BalloonText">
    <w:name w:val="Balloon Text"/>
    <w:basedOn w:val="Normal"/>
    <w:link w:val="BalloonTextChar"/>
    <w:uiPriority w:val="99"/>
    <w:semiHidden/>
    <w:unhideWhenUsed/>
    <w:rsid w:val="0045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AC"/>
    <w:rPr>
      <w:rFonts w:ascii="Tahoma" w:hAnsi="Tahoma" w:cs="Tahoma"/>
      <w:sz w:val="16"/>
      <w:szCs w:val="16"/>
      <w:lang w:eastAsia="en-US"/>
    </w:rPr>
  </w:style>
  <w:style w:type="paragraph" w:customStyle="1" w:styleId="Default">
    <w:name w:val="Default"/>
    <w:rsid w:val="005956BF"/>
    <w:pPr>
      <w:autoSpaceDE w:val="0"/>
      <w:autoSpaceDN w:val="0"/>
      <w:adjustRightInd w:val="0"/>
    </w:pPr>
    <w:rPr>
      <w:rFonts w:ascii="Arial" w:hAnsi="Arial" w:cs="Arial"/>
      <w:color w:val="000000"/>
      <w:sz w:val="24"/>
      <w:szCs w:val="24"/>
      <w:lang w:val="en-SG"/>
    </w:rPr>
  </w:style>
  <w:style w:type="paragraph" w:styleId="NormalWeb">
    <w:name w:val="Normal (Web)"/>
    <w:basedOn w:val="Normal"/>
    <w:uiPriority w:val="99"/>
    <w:semiHidden/>
    <w:unhideWhenUsed/>
    <w:rsid w:val="00202748"/>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Revision">
    <w:name w:val="Revision"/>
    <w:hidden/>
    <w:uiPriority w:val="99"/>
    <w:semiHidden/>
    <w:rsid w:val="00A0304B"/>
    <w:rPr>
      <w:sz w:val="22"/>
      <w:szCs w:val="22"/>
      <w:lang w:eastAsia="en-US"/>
    </w:rPr>
  </w:style>
  <w:style w:type="paragraph" w:styleId="Header">
    <w:name w:val="header"/>
    <w:basedOn w:val="Normal"/>
    <w:link w:val="HeaderChar"/>
    <w:uiPriority w:val="99"/>
    <w:unhideWhenUsed/>
    <w:rsid w:val="0050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43"/>
    <w:rPr>
      <w:sz w:val="22"/>
      <w:szCs w:val="22"/>
      <w:lang w:eastAsia="en-US"/>
    </w:rPr>
  </w:style>
  <w:style w:type="paragraph" w:styleId="Footer">
    <w:name w:val="footer"/>
    <w:basedOn w:val="Normal"/>
    <w:link w:val="FooterChar"/>
    <w:uiPriority w:val="99"/>
    <w:unhideWhenUsed/>
    <w:qFormat/>
    <w:rsid w:val="0050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43"/>
    <w:rPr>
      <w:sz w:val="22"/>
      <w:szCs w:val="22"/>
      <w:lang w:eastAsia="en-US"/>
    </w:rPr>
  </w:style>
  <w:style w:type="paragraph" w:styleId="Title">
    <w:name w:val="Title"/>
    <w:basedOn w:val="Normal"/>
    <w:next w:val="Normal"/>
    <w:link w:val="TitleChar"/>
    <w:uiPriority w:val="10"/>
    <w:qFormat/>
    <w:rsid w:val="00BB12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22B"/>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32994">
      <w:bodyDiv w:val="1"/>
      <w:marLeft w:val="0"/>
      <w:marRight w:val="0"/>
      <w:marTop w:val="0"/>
      <w:marBottom w:val="0"/>
      <w:divBdr>
        <w:top w:val="none" w:sz="0" w:space="0" w:color="auto"/>
        <w:left w:val="none" w:sz="0" w:space="0" w:color="auto"/>
        <w:bottom w:val="none" w:sz="0" w:space="0" w:color="auto"/>
        <w:right w:val="none" w:sz="0" w:space="0" w:color="auto"/>
      </w:divBdr>
    </w:div>
    <w:div w:id="1112868615">
      <w:bodyDiv w:val="1"/>
      <w:marLeft w:val="0"/>
      <w:marRight w:val="0"/>
      <w:marTop w:val="0"/>
      <w:marBottom w:val="0"/>
      <w:divBdr>
        <w:top w:val="none" w:sz="0" w:space="0" w:color="auto"/>
        <w:left w:val="none" w:sz="0" w:space="0" w:color="auto"/>
        <w:bottom w:val="none" w:sz="0" w:space="0" w:color="auto"/>
        <w:right w:val="none" w:sz="0" w:space="0" w:color="auto"/>
      </w:divBdr>
    </w:div>
    <w:div w:id="1288507511">
      <w:bodyDiv w:val="1"/>
      <w:marLeft w:val="0"/>
      <w:marRight w:val="0"/>
      <w:marTop w:val="0"/>
      <w:marBottom w:val="0"/>
      <w:divBdr>
        <w:top w:val="none" w:sz="0" w:space="0" w:color="auto"/>
        <w:left w:val="none" w:sz="0" w:space="0" w:color="auto"/>
        <w:bottom w:val="none" w:sz="0" w:space="0" w:color="auto"/>
        <w:right w:val="none" w:sz="0" w:space="0" w:color="auto"/>
      </w:divBdr>
    </w:div>
    <w:div w:id="14928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47A5-B82A-4FA2-84D2-A28F6A76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917</Words>
  <Characters>5228</Characters>
  <Application>Microsoft Office Word</Application>
  <DocSecurity>0</DocSecurity>
  <Lines>43</Lines>
  <Paragraphs>12</Paragraphs>
  <ScaleCrop>false</ScaleCrop>
  <HeadingPairs>
    <vt:vector size="6" baseType="variant">
      <vt:variant>
        <vt:lpstr>ชื่อเรื่อง</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Singapore Government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See</dc:creator>
  <cp:lastModifiedBy>kanyapat tongma</cp:lastModifiedBy>
  <cp:revision>6</cp:revision>
  <cp:lastPrinted>2020-08-04T14:34:00Z</cp:lastPrinted>
  <dcterms:created xsi:type="dcterms:W3CDTF">2017-08-25T02:21:00Z</dcterms:created>
  <dcterms:modified xsi:type="dcterms:W3CDTF">2020-08-04T14:34:00Z</dcterms:modified>
</cp:coreProperties>
</file>